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FE0F6" w14:textId="06CB8428" w:rsidR="001705E6" w:rsidRPr="00E6179B" w:rsidRDefault="001705E6" w:rsidP="001705E6">
      <w:pPr>
        <w:jc w:val="right"/>
        <w:rPr>
          <w:rFonts w:ascii="Arial" w:hAnsi="Arial" w:cs="Arial"/>
          <w:b/>
          <w:bCs/>
        </w:rPr>
      </w:pP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sidR="00E6179B" w:rsidRPr="00E6179B">
        <w:rPr>
          <w:rFonts w:ascii="Arial" w:hAnsi="Arial" w:cs="Arial"/>
          <w:b/>
          <w:bCs/>
        </w:rPr>
        <w:t>Item 9</w:t>
      </w:r>
    </w:p>
    <w:p w14:paraId="4C6909D1" w14:textId="5B160539" w:rsidR="001705E6" w:rsidRDefault="001705E6" w:rsidP="001705E6">
      <w:pPr>
        <w:pStyle w:val="Heading5"/>
        <w:rPr>
          <w:noProof/>
          <w:sz w:val="28"/>
          <w:szCs w:val="28"/>
          <w:lang w:eastAsia="en-GB"/>
        </w:rPr>
      </w:pPr>
    </w:p>
    <w:p w14:paraId="42BA403A" w14:textId="406DB943" w:rsidR="0037328F" w:rsidRPr="0075390E" w:rsidRDefault="001705E6" w:rsidP="0075390E">
      <w:pPr>
        <w:pStyle w:val="Heading5"/>
        <w:jc w:val="center"/>
        <w:rPr>
          <w:sz w:val="28"/>
          <w:szCs w:val="28"/>
        </w:rPr>
      </w:pPr>
      <w:r>
        <w:rPr>
          <w:noProof/>
          <w:sz w:val="28"/>
          <w:szCs w:val="28"/>
        </w:rPr>
        <w:drawing>
          <wp:inline distT="0" distB="0" distL="0" distR="0" wp14:anchorId="24D995F2" wp14:editId="4A5A2B7F">
            <wp:extent cx="2642337" cy="79375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5844" cy="803816"/>
                    </a:xfrm>
                    <a:prstGeom prst="rect">
                      <a:avLst/>
                    </a:prstGeom>
                  </pic:spPr>
                </pic:pic>
              </a:graphicData>
            </a:graphic>
          </wp:inline>
        </w:drawing>
      </w:r>
      <w:r w:rsidR="0075390E">
        <w:rPr>
          <w:noProof/>
          <w:sz w:val="28"/>
          <w:szCs w:val="28"/>
          <w:lang w:eastAsia="en-GB"/>
        </w:rPr>
        <w:t xml:space="preserve">AONB </w:t>
      </w:r>
    </w:p>
    <w:p w14:paraId="4B540ECC" w14:textId="77777777" w:rsidR="0037328F" w:rsidRDefault="0037328F">
      <w:pPr>
        <w:jc w:val="right"/>
      </w:pPr>
    </w:p>
    <w:p w14:paraId="2D65EA8E" w14:textId="77777777" w:rsidR="0075390E" w:rsidRDefault="0075390E" w:rsidP="00C21657">
      <w:pPr>
        <w:jc w:val="center"/>
      </w:pPr>
    </w:p>
    <w:p w14:paraId="72C885D8" w14:textId="7888ACA2" w:rsidR="0037328F" w:rsidRDefault="0077761D" w:rsidP="00C21657">
      <w:pPr>
        <w:jc w:val="center"/>
        <w:rPr>
          <w:rStyle w:val="Hyperlink"/>
          <w:rFonts w:ascii="Arial" w:hAnsi="Arial" w:cs="Arial"/>
          <w:b/>
          <w:bCs/>
          <w:color w:val="auto"/>
          <w:sz w:val="40"/>
          <w:szCs w:val="40"/>
          <w:u w:val="none"/>
        </w:rPr>
      </w:pPr>
      <w:r>
        <w:rPr>
          <w:rStyle w:val="Hyperlink"/>
          <w:rFonts w:ascii="Arial" w:hAnsi="Arial" w:cs="Arial"/>
          <w:b/>
          <w:bCs/>
          <w:color w:val="auto"/>
          <w:sz w:val="40"/>
          <w:szCs w:val="40"/>
          <w:u w:val="none"/>
        </w:rPr>
        <w:t xml:space="preserve">Surrey Hills </w:t>
      </w:r>
      <w:r w:rsidR="0075390E" w:rsidRPr="0075390E">
        <w:rPr>
          <w:rStyle w:val="Hyperlink"/>
          <w:rFonts w:ascii="Arial" w:hAnsi="Arial" w:cs="Arial"/>
          <w:b/>
          <w:bCs/>
          <w:color w:val="auto"/>
          <w:sz w:val="40"/>
          <w:szCs w:val="40"/>
          <w:u w:val="none"/>
        </w:rPr>
        <w:t xml:space="preserve">Area of Outstanding Natural Beauty </w:t>
      </w:r>
      <w:r w:rsidR="00112DDC">
        <w:rPr>
          <w:rStyle w:val="Hyperlink"/>
          <w:rFonts w:ascii="Arial" w:hAnsi="Arial" w:cs="Arial"/>
          <w:b/>
          <w:bCs/>
          <w:color w:val="auto"/>
          <w:sz w:val="40"/>
          <w:szCs w:val="40"/>
          <w:u w:val="none"/>
        </w:rPr>
        <w:t xml:space="preserve">(AONB) </w:t>
      </w:r>
      <w:r w:rsidR="0075390E" w:rsidRPr="0075390E">
        <w:rPr>
          <w:rStyle w:val="Hyperlink"/>
          <w:rFonts w:ascii="Arial" w:hAnsi="Arial" w:cs="Arial"/>
          <w:b/>
          <w:bCs/>
          <w:color w:val="auto"/>
          <w:sz w:val="40"/>
          <w:szCs w:val="40"/>
          <w:u w:val="none"/>
        </w:rPr>
        <w:t>Board</w:t>
      </w:r>
    </w:p>
    <w:p w14:paraId="772AB3F6" w14:textId="77777777" w:rsidR="0075390E" w:rsidRPr="0075390E" w:rsidRDefault="0075390E" w:rsidP="00C21657">
      <w:pPr>
        <w:jc w:val="center"/>
        <w:rPr>
          <w:rFonts w:ascii="Arial" w:hAnsi="Arial" w:cs="Arial"/>
          <w:b/>
          <w:bCs/>
          <w:sz w:val="40"/>
          <w:szCs w:val="40"/>
        </w:rPr>
      </w:pPr>
    </w:p>
    <w:p w14:paraId="11C3923A" w14:textId="2F2B5685" w:rsidR="0037328F" w:rsidRDefault="003845A3" w:rsidP="00C21657">
      <w:pPr>
        <w:jc w:val="center"/>
        <w:rPr>
          <w:rFonts w:ascii="Arial" w:hAnsi="Arial" w:cs="Arial"/>
          <w:sz w:val="28"/>
          <w:szCs w:val="22"/>
        </w:rPr>
      </w:pPr>
      <w:r>
        <w:rPr>
          <w:rFonts w:ascii="Arial" w:hAnsi="Arial" w:cs="Arial"/>
          <w:sz w:val="28"/>
          <w:szCs w:val="22"/>
        </w:rPr>
        <w:t>2 March</w:t>
      </w:r>
      <w:r w:rsidR="00500BE6">
        <w:rPr>
          <w:rFonts w:ascii="Arial" w:hAnsi="Arial" w:cs="Arial"/>
          <w:sz w:val="28"/>
          <w:szCs w:val="22"/>
        </w:rPr>
        <w:t xml:space="preserve"> </w:t>
      </w:r>
      <w:r w:rsidR="0077761D">
        <w:rPr>
          <w:rFonts w:ascii="Arial" w:hAnsi="Arial" w:cs="Arial"/>
          <w:sz w:val="28"/>
          <w:szCs w:val="22"/>
        </w:rPr>
        <w:t>202</w:t>
      </w:r>
      <w:r>
        <w:rPr>
          <w:rFonts w:ascii="Arial" w:hAnsi="Arial" w:cs="Arial"/>
          <w:sz w:val="28"/>
          <w:szCs w:val="22"/>
        </w:rPr>
        <w:t>2</w:t>
      </w:r>
    </w:p>
    <w:p w14:paraId="052ED8A3" w14:textId="77777777" w:rsidR="0075390E" w:rsidRPr="00C21657" w:rsidRDefault="0075390E" w:rsidP="00C21657">
      <w:pPr>
        <w:jc w:val="center"/>
        <w:rPr>
          <w:rFonts w:ascii="Arial" w:hAnsi="Arial" w:cs="Arial"/>
          <w:sz w:val="28"/>
          <w:szCs w:val="22"/>
        </w:rPr>
      </w:pPr>
    </w:p>
    <w:p w14:paraId="16CD7E22" w14:textId="73B631D1" w:rsidR="0037328F" w:rsidRDefault="0077761D">
      <w:pPr>
        <w:pBdr>
          <w:top w:val="double" w:sz="4" w:space="9" w:color="auto" w:shadow="1"/>
          <w:left w:val="double" w:sz="4" w:space="4" w:color="auto" w:shadow="1"/>
          <w:bottom w:val="double" w:sz="4" w:space="7" w:color="auto" w:shadow="1"/>
          <w:right w:val="double" w:sz="4" w:space="0" w:color="auto" w:shadow="1"/>
        </w:pBdr>
        <w:jc w:val="center"/>
        <w:rPr>
          <w:rFonts w:ascii="Arial" w:hAnsi="Arial" w:cs="Arial"/>
          <w:b/>
          <w:sz w:val="28"/>
        </w:rPr>
      </w:pPr>
      <w:r>
        <w:rPr>
          <w:rFonts w:ascii="Arial" w:hAnsi="Arial" w:cs="Arial"/>
          <w:b/>
          <w:sz w:val="28"/>
        </w:rPr>
        <w:t>Surrey Hills AONB Management Plan Monitoring Report</w:t>
      </w:r>
    </w:p>
    <w:p w14:paraId="646CA7A1" w14:textId="77777777" w:rsidR="0037328F" w:rsidRDefault="0037328F">
      <w:pPr>
        <w:jc w:val="center"/>
        <w:rPr>
          <w:rFonts w:ascii="Arial" w:hAnsi="Arial" w:cs="Arial"/>
          <w:b/>
          <w:sz w:val="28"/>
        </w:rPr>
      </w:pPr>
    </w:p>
    <w:p w14:paraId="3767BE0E" w14:textId="77777777" w:rsidR="0037328F" w:rsidRDefault="0037328F">
      <w:pPr>
        <w:jc w:val="center"/>
        <w:rPr>
          <w:rFonts w:ascii="Arial" w:hAnsi="Arial" w:cs="Arial"/>
          <w:b/>
        </w:rPr>
      </w:pPr>
    </w:p>
    <w:p w14:paraId="21F2EE83" w14:textId="77777777" w:rsidR="0037328F" w:rsidRDefault="0037328F">
      <w:pPr>
        <w:pBdr>
          <w:top w:val="single" w:sz="4" w:space="1" w:color="auto"/>
          <w:left w:val="single" w:sz="4" w:space="4" w:color="auto"/>
          <w:bottom w:val="single" w:sz="4" w:space="1" w:color="auto"/>
          <w:right w:val="single" w:sz="4" w:space="4" w:color="auto"/>
        </w:pBdr>
        <w:tabs>
          <w:tab w:val="left" w:pos="4590"/>
        </w:tabs>
        <w:rPr>
          <w:rFonts w:ascii="Arial" w:hAnsi="Arial" w:cs="Arial"/>
          <w:bCs/>
        </w:rPr>
      </w:pPr>
      <w:r>
        <w:rPr>
          <w:rFonts w:ascii="Arial" w:hAnsi="Arial" w:cs="Arial"/>
          <w:b/>
        </w:rPr>
        <w:t xml:space="preserve">Purpose of the report:  </w:t>
      </w:r>
    </w:p>
    <w:p w14:paraId="2B91001D" w14:textId="77777777" w:rsidR="0077761D" w:rsidRPr="0077761D" w:rsidRDefault="0077761D" w:rsidP="0077761D">
      <w:pPr>
        <w:pBdr>
          <w:top w:val="single" w:sz="4" w:space="1" w:color="auto"/>
          <w:left w:val="single" w:sz="4" w:space="4" w:color="auto"/>
          <w:bottom w:val="single" w:sz="4" w:space="1" w:color="auto"/>
          <w:right w:val="single" w:sz="4" w:space="4" w:color="auto"/>
        </w:pBdr>
        <w:tabs>
          <w:tab w:val="left" w:pos="2700"/>
        </w:tabs>
        <w:rPr>
          <w:rFonts w:ascii="Arial" w:hAnsi="Arial" w:cs="Arial"/>
        </w:rPr>
      </w:pPr>
    </w:p>
    <w:p w14:paraId="4F4CB432" w14:textId="2CA2FCB7" w:rsidR="0037328F" w:rsidRDefault="0077761D" w:rsidP="0077761D">
      <w:pPr>
        <w:pBdr>
          <w:top w:val="single" w:sz="4" w:space="1" w:color="auto"/>
          <w:left w:val="single" w:sz="4" w:space="4" w:color="auto"/>
          <w:bottom w:val="single" w:sz="4" w:space="1" w:color="auto"/>
          <w:right w:val="single" w:sz="4" w:space="4" w:color="auto"/>
        </w:pBdr>
        <w:tabs>
          <w:tab w:val="left" w:pos="2700"/>
        </w:tabs>
        <w:rPr>
          <w:rFonts w:ascii="Arial" w:hAnsi="Arial" w:cs="Arial"/>
        </w:rPr>
      </w:pPr>
      <w:r w:rsidRPr="0077761D">
        <w:rPr>
          <w:rFonts w:ascii="Arial" w:hAnsi="Arial" w:cs="Arial"/>
        </w:rPr>
        <w:t xml:space="preserve">To update Members on the activities related to the </w:t>
      </w:r>
      <w:r>
        <w:rPr>
          <w:rFonts w:ascii="Arial" w:hAnsi="Arial" w:cs="Arial"/>
        </w:rPr>
        <w:t xml:space="preserve">implementation of the </w:t>
      </w:r>
      <w:r w:rsidRPr="0077761D">
        <w:rPr>
          <w:rFonts w:ascii="Arial" w:hAnsi="Arial" w:cs="Arial"/>
        </w:rPr>
        <w:t>Surrey Hills AONB Management Plan</w:t>
      </w:r>
      <w:r>
        <w:rPr>
          <w:rFonts w:ascii="Arial" w:hAnsi="Arial" w:cs="Arial"/>
        </w:rPr>
        <w:t xml:space="preserve"> (2020 – 2025)</w:t>
      </w:r>
      <w:r w:rsidR="00E6179B">
        <w:rPr>
          <w:rFonts w:ascii="Arial" w:hAnsi="Arial" w:cs="Arial"/>
        </w:rPr>
        <w:t>.</w:t>
      </w:r>
    </w:p>
    <w:p w14:paraId="75413865" w14:textId="77777777" w:rsidR="0077761D" w:rsidRDefault="0077761D">
      <w:pPr>
        <w:pBdr>
          <w:top w:val="single" w:sz="4" w:space="1" w:color="auto"/>
          <w:left w:val="single" w:sz="4" w:space="4" w:color="auto"/>
          <w:bottom w:val="single" w:sz="4" w:space="1" w:color="auto"/>
          <w:right w:val="single" w:sz="4" w:space="4" w:color="auto"/>
        </w:pBdr>
        <w:tabs>
          <w:tab w:val="left" w:pos="2700"/>
        </w:tabs>
        <w:rPr>
          <w:rFonts w:ascii="Arial" w:hAnsi="Arial" w:cs="Arial"/>
        </w:rPr>
      </w:pPr>
    </w:p>
    <w:p w14:paraId="4CA9B2A3" w14:textId="77777777" w:rsidR="0037328F" w:rsidRDefault="0037328F">
      <w:pPr>
        <w:tabs>
          <w:tab w:val="left" w:pos="2850"/>
        </w:tabs>
        <w:jc w:val="both"/>
        <w:rPr>
          <w:rFonts w:ascii="Arial" w:hAnsi="Arial" w:cs="Arial"/>
        </w:rPr>
      </w:pPr>
    </w:p>
    <w:p w14:paraId="2536F434" w14:textId="77777777" w:rsidR="00D84014" w:rsidRDefault="00D84014" w:rsidP="00D84014">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Recommendations:</w:t>
      </w:r>
    </w:p>
    <w:p w14:paraId="48433253" w14:textId="77777777" w:rsidR="00D84014" w:rsidRDefault="00D84014" w:rsidP="00D84014">
      <w:pPr>
        <w:tabs>
          <w:tab w:val="left" w:pos="2850"/>
        </w:tabs>
        <w:rPr>
          <w:rFonts w:ascii="Arial" w:hAnsi="Arial" w:cs="Arial"/>
        </w:rPr>
      </w:pPr>
    </w:p>
    <w:p w14:paraId="54EE8646" w14:textId="77777777" w:rsidR="00D84014" w:rsidRDefault="00D84014" w:rsidP="00D84014">
      <w:pPr>
        <w:tabs>
          <w:tab w:val="left" w:pos="2850"/>
        </w:tabs>
        <w:rPr>
          <w:rFonts w:ascii="Arial" w:hAnsi="Arial" w:cs="Arial"/>
        </w:rPr>
      </w:pPr>
      <w:r>
        <w:rPr>
          <w:rFonts w:ascii="Arial" w:hAnsi="Arial" w:cs="Arial"/>
        </w:rPr>
        <w:t>It is recommended that:</w:t>
      </w:r>
    </w:p>
    <w:p w14:paraId="5DA20963" w14:textId="77777777" w:rsidR="00D84014" w:rsidRDefault="00D84014" w:rsidP="00D84014">
      <w:pPr>
        <w:tabs>
          <w:tab w:val="left" w:pos="2850"/>
        </w:tabs>
        <w:rPr>
          <w:rFonts w:ascii="Arial" w:hAnsi="Arial" w:cs="Arial"/>
        </w:rPr>
      </w:pPr>
    </w:p>
    <w:p w14:paraId="2C4F12A0" w14:textId="03C5CE81" w:rsidR="00D84014" w:rsidRPr="0077761D" w:rsidRDefault="0077761D" w:rsidP="0077761D">
      <w:pPr>
        <w:numPr>
          <w:ilvl w:val="0"/>
          <w:numId w:val="8"/>
        </w:numPr>
        <w:tabs>
          <w:tab w:val="left" w:pos="2850"/>
        </w:tabs>
        <w:rPr>
          <w:rFonts w:ascii="Arial" w:hAnsi="Arial" w:cs="Arial"/>
        </w:rPr>
      </w:pPr>
      <w:r w:rsidRPr="0077761D">
        <w:rPr>
          <w:rFonts w:ascii="Arial" w:hAnsi="Arial" w:cs="Arial"/>
        </w:rPr>
        <w:t>Members note the activit</w:t>
      </w:r>
      <w:r>
        <w:rPr>
          <w:rFonts w:ascii="Arial" w:hAnsi="Arial" w:cs="Arial"/>
        </w:rPr>
        <w:t>ies of the Surrey Hills Family and partners in delivering the AONB Management Plan (2020 – 2025)</w:t>
      </w:r>
      <w:r w:rsidR="00E6179B">
        <w:rPr>
          <w:rFonts w:ascii="Arial" w:hAnsi="Arial" w:cs="Arial"/>
        </w:rPr>
        <w:t>.</w:t>
      </w:r>
    </w:p>
    <w:p w14:paraId="708A6109" w14:textId="77777777" w:rsidR="00D84014" w:rsidRDefault="00D84014" w:rsidP="00D84014">
      <w:pPr>
        <w:tabs>
          <w:tab w:val="left" w:pos="2850"/>
        </w:tabs>
        <w:rPr>
          <w:rFonts w:ascii="Arial" w:hAnsi="Arial" w:cs="Arial"/>
        </w:rPr>
      </w:pPr>
    </w:p>
    <w:p w14:paraId="5B0B1DC8" w14:textId="77777777" w:rsidR="00D84014" w:rsidRDefault="00D84014">
      <w:pPr>
        <w:tabs>
          <w:tab w:val="left" w:pos="2850"/>
        </w:tabs>
        <w:jc w:val="both"/>
        <w:rPr>
          <w:rFonts w:ascii="Arial" w:hAnsi="Arial" w:cs="Arial"/>
        </w:rPr>
      </w:pPr>
    </w:p>
    <w:p w14:paraId="548256D9" w14:textId="77777777" w:rsidR="0037328F" w:rsidRDefault="0037328F">
      <w:pPr>
        <w:pBdr>
          <w:top w:val="single" w:sz="4" w:space="1" w:color="auto"/>
          <w:left w:val="single" w:sz="4" w:space="4" w:color="auto"/>
          <w:bottom w:val="single" w:sz="4" w:space="1" w:color="auto"/>
          <w:right w:val="single" w:sz="4" w:space="4" w:color="auto"/>
        </w:pBdr>
        <w:tabs>
          <w:tab w:val="left" w:pos="2850"/>
        </w:tabs>
        <w:jc w:val="both"/>
        <w:rPr>
          <w:rFonts w:ascii="Arial" w:hAnsi="Arial" w:cs="Arial"/>
          <w:b/>
          <w:bCs/>
        </w:rPr>
      </w:pPr>
      <w:r>
        <w:rPr>
          <w:rFonts w:ascii="Arial" w:hAnsi="Arial" w:cs="Arial"/>
          <w:b/>
          <w:bCs/>
        </w:rPr>
        <w:t>Introduction:</w:t>
      </w:r>
    </w:p>
    <w:p w14:paraId="274AB0D4" w14:textId="77777777" w:rsidR="0037328F" w:rsidRDefault="0037328F">
      <w:pPr>
        <w:tabs>
          <w:tab w:val="left" w:pos="2850"/>
        </w:tabs>
        <w:ind w:left="540" w:hanging="540"/>
        <w:rPr>
          <w:rFonts w:ascii="Arial" w:hAnsi="Arial" w:cs="Arial"/>
        </w:rPr>
      </w:pPr>
    </w:p>
    <w:p w14:paraId="1D99E603" w14:textId="5C220E76" w:rsidR="00CE0E78" w:rsidRDefault="00CE0E78" w:rsidP="00CE0E78">
      <w:pPr>
        <w:numPr>
          <w:ilvl w:val="0"/>
          <w:numId w:val="8"/>
        </w:numPr>
        <w:rPr>
          <w:rFonts w:ascii="Arial" w:hAnsi="Arial" w:cs="Arial"/>
        </w:rPr>
      </w:pPr>
      <w:r w:rsidRPr="00CE0E78">
        <w:rPr>
          <w:rFonts w:ascii="Arial" w:hAnsi="Arial" w:cs="Arial"/>
        </w:rPr>
        <w:t xml:space="preserve">Although the fundamental purpose of the Management Plan will be to encourage co-ordinated action by all organisations, agencies and individuals, the Surrey Hills AONB Board has established a Surrey Hills group of organisations (the Surrey Hills Family) to help support the delivery of the AONB Management Plan’s Vision: </w:t>
      </w:r>
    </w:p>
    <w:p w14:paraId="13739347" w14:textId="77777777" w:rsidR="00CE0E78" w:rsidRDefault="00CE0E78" w:rsidP="00CE0E78">
      <w:pPr>
        <w:ind w:left="539"/>
        <w:rPr>
          <w:rFonts w:ascii="Arial" w:hAnsi="Arial" w:cs="Arial"/>
        </w:rPr>
      </w:pPr>
    </w:p>
    <w:p w14:paraId="776E815D" w14:textId="27808D43" w:rsidR="0037328F" w:rsidRPr="005C2D81" w:rsidRDefault="00CE0E78" w:rsidP="00CE0E78">
      <w:pPr>
        <w:ind w:left="539"/>
        <w:rPr>
          <w:rFonts w:ascii="Arial" w:hAnsi="Arial" w:cs="Arial"/>
          <w:b/>
          <w:bCs/>
          <w:i/>
          <w:iCs/>
        </w:rPr>
      </w:pPr>
      <w:r w:rsidRPr="005C2D81">
        <w:rPr>
          <w:rFonts w:ascii="Arial" w:hAnsi="Arial" w:cs="Arial"/>
          <w:b/>
          <w:bCs/>
          <w:i/>
          <w:iCs/>
        </w:rPr>
        <w:t xml:space="preserve">The Surrey Hills is recognised as a national asset in which its natural and cultural </w:t>
      </w:r>
      <w:r w:rsidR="005C2D81">
        <w:rPr>
          <w:rFonts w:ascii="Arial" w:hAnsi="Arial" w:cs="Arial"/>
          <w:b/>
          <w:bCs/>
          <w:i/>
          <w:iCs/>
        </w:rPr>
        <w:t>asset</w:t>
      </w:r>
      <w:r w:rsidRPr="005C2D81">
        <w:rPr>
          <w:rFonts w:ascii="Arial" w:hAnsi="Arial" w:cs="Arial"/>
          <w:b/>
          <w:bCs/>
          <w:i/>
          <w:iCs/>
        </w:rPr>
        <w:t xml:space="preserve">s are managed in an attractive landscape mosaic of farmland, woodland, heaths, </w:t>
      </w:r>
      <w:r w:rsidR="00281623" w:rsidRPr="005C2D81">
        <w:rPr>
          <w:rFonts w:ascii="Arial" w:hAnsi="Arial" w:cs="Arial"/>
          <w:b/>
          <w:bCs/>
          <w:i/>
          <w:iCs/>
        </w:rPr>
        <w:t>downs,</w:t>
      </w:r>
      <w:r w:rsidRPr="005C2D81">
        <w:rPr>
          <w:rFonts w:ascii="Arial" w:hAnsi="Arial" w:cs="Arial"/>
          <w:b/>
          <w:bCs/>
          <w:i/>
          <w:iCs/>
        </w:rPr>
        <w:t xml:space="preserve"> and commons. It provides opportunities for business enterprise and for all to enjoy and appreciate its natural beauty for their health and well-being.</w:t>
      </w:r>
    </w:p>
    <w:p w14:paraId="6565D082" w14:textId="77777777" w:rsidR="0037328F" w:rsidRDefault="0037328F">
      <w:pPr>
        <w:tabs>
          <w:tab w:val="left" w:pos="540"/>
          <w:tab w:val="left" w:pos="2850"/>
        </w:tabs>
        <w:ind w:left="540" w:hanging="540"/>
        <w:rPr>
          <w:rFonts w:ascii="Arial" w:hAnsi="Arial" w:cs="Arial"/>
        </w:rPr>
      </w:pPr>
    </w:p>
    <w:p w14:paraId="7DD20405" w14:textId="0BFC3229" w:rsidR="00CE0E78" w:rsidRPr="005C2D81" w:rsidRDefault="00F02FF1" w:rsidP="00CE0E78">
      <w:pPr>
        <w:numPr>
          <w:ilvl w:val="0"/>
          <w:numId w:val="8"/>
        </w:numPr>
        <w:rPr>
          <w:rFonts w:ascii="Arial" w:hAnsi="Arial" w:cs="Arial"/>
          <w:szCs w:val="24"/>
        </w:rPr>
      </w:pPr>
      <w:bookmarkStart w:id="0" w:name="_Hlk73475145"/>
      <w:r>
        <w:rPr>
          <w:rFonts w:ascii="Arial" w:hAnsi="Arial" w:cs="Arial"/>
          <w:szCs w:val="24"/>
        </w:rPr>
        <w:t xml:space="preserve">This report provides an overview on progress </w:t>
      </w:r>
      <w:r w:rsidR="00CE0E78" w:rsidRPr="005C2D81">
        <w:rPr>
          <w:rFonts w:ascii="Arial" w:hAnsi="Arial" w:cs="Arial"/>
          <w:szCs w:val="24"/>
        </w:rPr>
        <w:t xml:space="preserve">under the following Surrey Hills AONB Management Plan </w:t>
      </w:r>
      <w:r w:rsidR="003D2E5F" w:rsidRPr="005C2D81">
        <w:rPr>
          <w:rFonts w:ascii="Arial" w:hAnsi="Arial" w:cs="Arial"/>
          <w:szCs w:val="24"/>
        </w:rPr>
        <w:t>pillars</w:t>
      </w:r>
      <w:r w:rsidR="00CE0E78" w:rsidRPr="005C2D81">
        <w:rPr>
          <w:rFonts w:ascii="Arial" w:hAnsi="Arial" w:cs="Arial"/>
          <w:szCs w:val="24"/>
        </w:rPr>
        <w:t>:</w:t>
      </w:r>
    </w:p>
    <w:p w14:paraId="258895AA" w14:textId="77777777" w:rsidR="003D2E5F" w:rsidRPr="005C2D81" w:rsidRDefault="00CE0E78" w:rsidP="003D2E5F">
      <w:pPr>
        <w:pStyle w:val="ListParagraph"/>
        <w:numPr>
          <w:ilvl w:val="0"/>
          <w:numId w:val="14"/>
        </w:numPr>
        <w:rPr>
          <w:rFonts w:cs="Arial"/>
          <w:sz w:val="24"/>
          <w:szCs w:val="24"/>
        </w:rPr>
      </w:pPr>
      <w:r w:rsidRPr="005C2D81">
        <w:rPr>
          <w:rFonts w:cs="Arial"/>
          <w:sz w:val="24"/>
          <w:szCs w:val="24"/>
        </w:rPr>
        <w:t xml:space="preserve">Planning </w:t>
      </w:r>
    </w:p>
    <w:p w14:paraId="4B3D762F" w14:textId="77777777" w:rsidR="003D2E5F" w:rsidRPr="005C2D81" w:rsidRDefault="00CE0E78" w:rsidP="003D2E5F">
      <w:pPr>
        <w:pStyle w:val="ListParagraph"/>
        <w:numPr>
          <w:ilvl w:val="0"/>
          <w:numId w:val="14"/>
        </w:numPr>
        <w:rPr>
          <w:rFonts w:cs="Arial"/>
          <w:sz w:val="24"/>
          <w:szCs w:val="24"/>
        </w:rPr>
      </w:pPr>
      <w:r w:rsidRPr="005C2D81">
        <w:rPr>
          <w:rFonts w:cs="Arial"/>
          <w:sz w:val="24"/>
          <w:szCs w:val="24"/>
        </w:rPr>
        <w:lastRenderedPageBreak/>
        <w:t>Landscape Conservation and Enhancement</w:t>
      </w:r>
    </w:p>
    <w:p w14:paraId="30D63588" w14:textId="77777777" w:rsidR="003D2E5F" w:rsidRPr="005C2D81" w:rsidRDefault="00CE0E78" w:rsidP="003D2E5F">
      <w:pPr>
        <w:pStyle w:val="ListParagraph"/>
        <w:numPr>
          <w:ilvl w:val="0"/>
          <w:numId w:val="14"/>
        </w:numPr>
        <w:rPr>
          <w:rFonts w:cs="Arial"/>
          <w:sz w:val="24"/>
          <w:szCs w:val="24"/>
        </w:rPr>
      </w:pPr>
      <w:r w:rsidRPr="005C2D81">
        <w:rPr>
          <w:rFonts w:cs="Arial"/>
          <w:sz w:val="24"/>
          <w:szCs w:val="24"/>
        </w:rPr>
        <w:t>Access, Enjoyment and Understanding</w:t>
      </w:r>
    </w:p>
    <w:p w14:paraId="6BB77D04" w14:textId="77777777" w:rsidR="003D2E5F" w:rsidRPr="005C2D81" w:rsidRDefault="00CE0E78" w:rsidP="003D2E5F">
      <w:pPr>
        <w:pStyle w:val="ListParagraph"/>
        <w:numPr>
          <w:ilvl w:val="0"/>
          <w:numId w:val="14"/>
        </w:numPr>
        <w:rPr>
          <w:rFonts w:cs="Arial"/>
          <w:sz w:val="24"/>
          <w:szCs w:val="24"/>
        </w:rPr>
      </w:pPr>
      <w:r w:rsidRPr="005C2D81">
        <w:rPr>
          <w:rFonts w:cs="Arial"/>
          <w:sz w:val="24"/>
          <w:szCs w:val="24"/>
        </w:rPr>
        <w:t>Growing the Surrey Hills Economy</w:t>
      </w:r>
    </w:p>
    <w:p w14:paraId="21AFC86E" w14:textId="54CD86C1" w:rsidR="00CE0E78" w:rsidRPr="005C2D81" w:rsidRDefault="00CE0E78" w:rsidP="003D2E5F">
      <w:pPr>
        <w:pStyle w:val="ListParagraph"/>
        <w:numPr>
          <w:ilvl w:val="0"/>
          <w:numId w:val="14"/>
        </w:numPr>
        <w:rPr>
          <w:rFonts w:cs="Arial"/>
          <w:sz w:val="24"/>
          <w:szCs w:val="24"/>
        </w:rPr>
      </w:pPr>
      <w:r w:rsidRPr="005C2D81">
        <w:rPr>
          <w:rFonts w:cs="Arial"/>
          <w:sz w:val="24"/>
          <w:szCs w:val="24"/>
        </w:rPr>
        <w:t>Advocacy. Partnership and Coordination</w:t>
      </w:r>
    </w:p>
    <w:p w14:paraId="0DFCF1A8" w14:textId="6EFD5641" w:rsidR="0037328F" w:rsidRPr="005C2D81" w:rsidRDefault="00F02FF1" w:rsidP="00CE0E78">
      <w:pPr>
        <w:numPr>
          <w:ilvl w:val="0"/>
          <w:numId w:val="8"/>
        </w:numPr>
        <w:rPr>
          <w:rFonts w:ascii="Arial" w:hAnsi="Arial" w:cs="Arial"/>
          <w:szCs w:val="24"/>
        </w:rPr>
      </w:pPr>
      <w:r w:rsidRPr="00F02FF1">
        <w:rPr>
          <w:rFonts w:ascii="Arial" w:hAnsi="Arial" w:cs="Arial"/>
          <w:szCs w:val="24"/>
        </w:rPr>
        <w:t>The Surrey Hills Family</w:t>
      </w:r>
      <w:r>
        <w:rPr>
          <w:rFonts w:ascii="Arial" w:hAnsi="Arial" w:cs="Arial"/>
          <w:szCs w:val="24"/>
        </w:rPr>
        <w:t xml:space="preserve"> framework</w:t>
      </w:r>
      <w:r w:rsidRPr="00F02FF1">
        <w:rPr>
          <w:rFonts w:ascii="Arial" w:hAnsi="Arial" w:cs="Arial"/>
          <w:szCs w:val="24"/>
        </w:rPr>
        <w:t xml:space="preserve"> (Appendix 1) </w:t>
      </w:r>
      <w:r>
        <w:rPr>
          <w:rFonts w:ascii="Arial" w:hAnsi="Arial" w:cs="Arial"/>
          <w:szCs w:val="24"/>
        </w:rPr>
        <w:t>is work in progress to monitor the delivery.</w:t>
      </w:r>
      <w:r w:rsidRPr="00F02FF1">
        <w:rPr>
          <w:rFonts w:ascii="Arial" w:hAnsi="Arial" w:cs="Arial"/>
          <w:szCs w:val="24"/>
        </w:rPr>
        <w:t xml:space="preserve"> </w:t>
      </w:r>
      <w:r w:rsidRPr="005C2D81">
        <w:rPr>
          <w:rFonts w:ascii="Arial" w:hAnsi="Arial" w:cs="Arial"/>
          <w:szCs w:val="24"/>
        </w:rPr>
        <w:t>This will be</w:t>
      </w:r>
      <w:r>
        <w:rPr>
          <w:rFonts w:ascii="Arial" w:hAnsi="Arial" w:cs="Arial"/>
          <w:szCs w:val="24"/>
        </w:rPr>
        <w:t xml:space="preserve"> reported to </w:t>
      </w:r>
      <w:r w:rsidRPr="005C2D81">
        <w:rPr>
          <w:rFonts w:ascii="Arial" w:hAnsi="Arial" w:cs="Arial"/>
          <w:szCs w:val="24"/>
        </w:rPr>
        <w:t>the AONB Board and reviewed by Surrey Hills Chairs’ Group.</w:t>
      </w:r>
      <w:r w:rsidRPr="005C2D81">
        <w:rPr>
          <w:rFonts w:ascii="Arial" w:hAnsi="Arial" w:cs="Arial"/>
          <w:szCs w:val="24"/>
        </w:rPr>
        <w:tab/>
      </w:r>
    </w:p>
    <w:p w14:paraId="3BCF791F" w14:textId="77777777" w:rsidR="0037328F" w:rsidRDefault="0037328F">
      <w:pPr>
        <w:tabs>
          <w:tab w:val="left" w:pos="540"/>
          <w:tab w:val="left" w:pos="2850"/>
        </w:tabs>
        <w:ind w:left="540" w:hanging="540"/>
        <w:rPr>
          <w:rFonts w:ascii="Arial" w:hAnsi="Arial" w:cs="Arial"/>
        </w:rPr>
      </w:pPr>
    </w:p>
    <w:p w14:paraId="216671DB" w14:textId="7001DC3D" w:rsidR="0037328F" w:rsidRDefault="0077761D">
      <w:pPr>
        <w:pBdr>
          <w:top w:val="single" w:sz="4" w:space="1" w:color="auto"/>
          <w:left w:val="single" w:sz="4" w:space="4" w:color="auto"/>
          <w:bottom w:val="single" w:sz="4" w:space="1" w:color="auto"/>
          <w:right w:val="single" w:sz="4" w:space="4" w:color="auto"/>
        </w:pBdr>
        <w:tabs>
          <w:tab w:val="left" w:pos="540"/>
          <w:tab w:val="left" w:pos="2850"/>
        </w:tabs>
        <w:ind w:left="540" w:hanging="540"/>
        <w:rPr>
          <w:rFonts w:ascii="Arial" w:hAnsi="Arial" w:cs="Arial"/>
          <w:b/>
          <w:bCs/>
        </w:rPr>
      </w:pPr>
      <w:r>
        <w:rPr>
          <w:rFonts w:ascii="Arial" w:hAnsi="Arial" w:cs="Arial"/>
          <w:b/>
          <w:bCs/>
        </w:rPr>
        <w:t>Planning</w:t>
      </w:r>
    </w:p>
    <w:bookmarkEnd w:id="0"/>
    <w:p w14:paraId="26F64D37" w14:textId="77777777" w:rsidR="0037328F" w:rsidRDefault="0037328F" w:rsidP="0001745A">
      <w:pPr>
        <w:tabs>
          <w:tab w:val="left" w:pos="540"/>
          <w:tab w:val="left" w:pos="2850"/>
        </w:tabs>
        <w:rPr>
          <w:rFonts w:ascii="Arial" w:hAnsi="Arial" w:cs="Arial"/>
        </w:rPr>
      </w:pPr>
    </w:p>
    <w:p w14:paraId="0C461B4E" w14:textId="1DA919D4" w:rsidR="00E83A88" w:rsidRDefault="00AB419D" w:rsidP="00B00C17">
      <w:pPr>
        <w:numPr>
          <w:ilvl w:val="0"/>
          <w:numId w:val="8"/>
        </w:numPr>
        <w:tabs>
          <w:tab w:val="clear" w:pos="539"/>
          <w:tab w:val="left" w:pos="540"/>
        </w:tabs>
        <w:ind w:left="540" w:hanging="540"/>
        <w:rPr>
          <w:rFonts w:ascii="Arial" w:hAnsi="Arial" w:cs="Arial"/>
        </w:rPr>
      </w:pPr>
      <w:r w:rsidRPr="003845A3">
        <w:rPr>
          <w:rFonts w:ascii="Arial" w:hAnsi="Arial" w:cs="Arial"/>
          <w:b/>
          <w:bCs/>
        </w:rPr>
        <w:t>Surrey Hills Expansion Project</w:t>
      </w:r>
      <w:r w:rsidR="00CE0E78" w:rsidRPr="003845A3">
        <w:rPr>
          <w:rFonts w:ascii="Arial" w:hAnsi="Arial" w:cs="Arial"/>
          <w:b/>
          <w:bCs/>
        </w:rPr>
        <w:t>.</w:t>
      </w:r>
      <w:r w:rsidR="00CE0E78" w:rsidRPr="003845A3">
        <w:rPr>
          <w:rFonts w:ascii="Arial" w:hAnsi="Arial" w:cs="Arial"/>
        </w:rPr>
        <w:t xml:space="preserve">  </w:t>
      </w:r>
      <w:r w:rsidR="003845A3">
        <w:rPr>
          <w:rFonts w:ascii="Arial" w:hAnsi="Arial" w:cs="Arial"/>
        </w:rPr>
        <w:t>The platform was open</w:t>
      </w:r>
      <w:r w:rsidR="00E6179B">
        <w:rPr>
          <w:rFonts w:ascii="Arial" w:hAnsi="Arial" w:cs="Arial"/>
        </w:rPr>
        <w:t>ed</w:t>
      </w:r>
      <w:r w:rsidR="003845A3">
        <w:rPr>
          <w:rFonts w:ascii="Arial" w:hAnsi="Arial" w:cs="Arial"/>
        </w:rPr>
        <w:t xml:space="preserve"> in December and over 2000 pieces of evidence were submitted by 31 January.  This evidence is being appraised by the Natural England consultants</w:t>
      </w:r>
      <w:r w:rsidR="00B00C17">
        <w:rPr>
          <w:rFonts w:ascii="Arial" w:hAnsi="Arial" w:cs="Arial"/>
        </w:rPr>
        <w:t xml:space="preserve">. </w:t>
      </w:r>
      <w:r w:rsidR="003845A3">
        <w:rPr>
          <w:rFonts w:ascii="Arial" w:hAnsi="Arial" w:cs="Arial"/>
        </w:rPr>
        <w:t xml:space="preserve"> </w:t>
      </w:r>
      <w:r w:rsidR="00B00C17" w:rsidRPr="00B00C17">
        <w:rPr>
          <w:rFonts w:ascii="Arial" w:hAnsi="Arial" w:cs="Arial"/>
        </w:rPr>
        <w:t xml:space="preserve">The </w:t>
      </w:r>
      <w:hyperlink r:id="rId8" w:history="1">
        <w:r w:rsidR="00B00C17" w:rsidRPr="00B00C17">
          <w:rPr>
            <w:rStyle w:val="Hyperlink"/>
            <w:rFonts w:ascii="Arial" w:hAnsi="Arial" w:cs="Arial"/>
          </w:rPr>
          <w:t>Story Map</w:t>
        </w:r>
      </w:hyperlink>
      <w:r w:rsidR="00B00C17" w:rsidRPr="00B00C17">
        <w:rPr>
          <w:rFonts w:ascii="Arial" w:hAnsi="Arial" w:cs="Arial"/>
        </w:rPr>
        <w:t xml:space="preserve"> will also be updated regularly with information gathered from survey participants,</w:t>
      </w:r>
    </w:p>
    <w:p w14:paraId="582A0607" w14:textId="77777777" w:rsidR="00B00C17" w:rsidRPr="00E83A88" w:rsidRDefault="00B00C17" w:rsidP="00B00C17">
      <w:pPr>
        <w:tabs>
          <w:tab w:val="left" w:pos="540"/>
        </w:tabs>
        <w:ind w:left="540"/>
        <w:rPr>
          <w:rFonts w:ascii="Arial" w:hAnsi="Arial" w:cs="Arial"/>
        </w:rPr>
      </w:pPr>
    </w:p>
    <w:p w14:paraId="3160AAC9" w14:textId="01FCFF54" w:rsidR="0037328F" w:rsidRDefault="00DD3FE9" w:rsidP="006C7F0B">
      <w:pPr>
        <w:numPr>
          <w:ilvl w:val="0"/>
          <w:numId w:val="8"/>
        </w:numPr>
        <w:tabs>
          <w:tab w:val="clear" w:pos="539"/>
          <w:tab w:val="left" w:pos="540"/>
        </w:tabs>
        <w:ind w:left="540" w:hanging="540"/>
        <w:rPr>
          <w:rFonts w:ascii="Arial" w:hAnsi="Arial" w:cs="Arial"/>
        </w:rPr>
      </w:pPr>
      <w:proofErr w:type="spellStart"/>
      <w:r w:rsidRPr="00DE70CD">
        <w:rPr>
          <w:rFonts w:ascii="Arial" w:hAnsi="Arial" w:cs="Arial"/>
          <w:b/>
          <w:bCs/>
        </w:rPr>
        <w:t>Wanborough</w:t>
      </w:r>
      <w:proofErr w:type="spellEnd"/>
      <w:r w:rsidRPr="00DE70CD">
        <w:rPr>
          <w:rFonts w:ascii="Arial" w:hAnsi="Arial" w:cs="Arial"/>
          <w:b/>
          <w:bCs/>
        </w:rPr>
        <w:t xml:space="preserve"> Fields</w:t>
      </w:r>
      <w:r w:rsidR="00E83A88" w:rsidRPr="00DE70CD">
        <w:rPr>
          <w:rFonts w:ascii="Arial" w:hAnsi="Arial" w:cs="Arial"/>
        </w:rPr>
        <w:t xml:space="preserve">.  Concern </w:t>
      </w:r>
      <w:r w:rsidR="00500BE6" w:rsidRPr="00DE70CD">
        <w:rPr>
          <w:rFonts w:ascii="Arial" w:hAnsi="Arial" w:cs="Arial"/>
        </w:rPr>
        <w:t xml:space="preserve">continues </w:t>
      </w:r>
      <w:r w:rsidR="00E83A88" w:rsidRPr="00DE70CD">
        <w:rPr>
          <w:rFonts w:ascii="Arial" w:hAnsi="Arial" w:cs="Arial"/>
        </w:rPr>
        <w:t>regarding the sale</w:t>
      </w:r>
      <w:r w:rsidR="00500BE6" w:rsidRPr="00DE70CD">
        <w:rPr>
          <w:rFonts w:ascii="Arial" w:hAnsi="Arial" w:cs="Arial"/>
        </w:rPr>
        <w:t xml:space="preserve"> of </w:t>
      </w:r>
      <w:r w:rsidR="00E83A88" w:rsidRPr="00DE70CD">
        <w:rPr>
          <w:rFonts w:ascii="Arial" w:hAnsi="Arial" w:cs="Arial"/>
        </w:rPr>
        <w:t xml:space="preserve">land at </w:t>
      </w:r>
      <w:proofErr w:type="spellStart"/>
      <w:r w:rsidR="00E83A88" w:rsidRPr="00DE70CD">
        <w:rPr>
          <w:rFonts w:ascii="Arial" w:hAnsi="Arial" w:cs="Arial"/>
        </w:rPr>
        <w:t>Wanborough</w:t>
      </w:r>
      <w:proofErr w:type="spellEnd"/>
      <w:r w:rsidR="00D06853" w:rsidRPr="00DE70CD">
        <w:rPr>
          <w:rFonts w:ascii="Arial" w:hAnsi="Arial" w:cs="Arial"/>
        </w:rPr>
        <w:t xml:space="preserve"> </w:t>
      </w:r>
      <w:r w:rsidR="00B00C17" w:rsidRPr="00DE70CD">
        <w:rPr>
          <w:rFonts w:ascii="Arial" w:hAnsi="Arial" w:cs="Arial"/>
        </w:rPr>
        <w:t>Fields with the i</w:t>
      </w:r>
      <w:r w:rsidR="00D06853" w:rsidRPr="00DE70CD">
        <w:rPr>
          <w:rFonts w:ascii="Arial" w:hAnsi="Arial" w:cs="Arial"/>
        </w:rPr>
        <w:t>ncremental development</w:t>
      </w:r>
      <w:r w:rsidR="00B00C17" w:rsidRPr="00DE70CD">
        <w:rPr>
          <w:rFonts w:ascii="Arial" w:hAnsi="Arial" w:cs="Arial"/>
        </w:rPr>
        <w:t xml:space="preserve"> of fragmented parcels of land. </w:t>
      </w:r>
      <w:r w:rsidRPr="00DE70CD">
        <w:rPr>
          <w:rFonts w:ascii="Arial" w:hAnsi="Arial" w:cs="Arial"/>
        </w:rPr>
        <w:t xml:space="preserve">Our Chair will be raising this matter with </w:t>
      </w:r>
      <w:r w:rsidR="00E6179B">
        <w:rPr>
          <w:rFonts w:ascii="Arial" w:hAnsi="Arial" w:cs="Arial"/>
        </w:rPr>
        <w:t>six</w:t>
      </w:r>
      <w:r w:rsidRPr="00DE70CD">
        <w:rPr>
          <w:rFonts w:ascii="Arial" w:hAnsi="Arial" w:cs="Arial"/>
        </w:rPr>
        <w:t xml:space="preserve"> Surrey MPs who have arranged a photo call at </w:t>
      </w:r>
      <w:proofErr w:type="spellStart"/>
      <w:r w:rsidRPr="00DE70CD">
        <w:rPr>
          <w:rFonts w:ascii="Arial" w:hAnsi="Arial" w:cs="Arial"/>
        </w:rPr>
        <w:t>Wanborough</w:t>
      </w:r>
      <w:proofErr w:type="spellEnd"/>
      <w:r w:rsidRPr="00DE70CD">
        <w:rPr>
          <w:rFonts w:ascii="Arial" w:hAnsi="Arial" w:cs="Arial"/>
        </w:rPr>
        <w:t xml:space="preserve"> on 11 March</w:t>
      </w:r>
      <w:r w:rsidR="00DE70CD" w:rsidRPr="00DE70CD">
        <w:rPr>
          <w:rFonts w:ascii="Arial" w:hAnsi="Arial" w:cs="Arial"/>
        </w:rPr>
        <w:t xml:space="preserve"> to show their support for expanding the Surrey Hills boundary</w:t>
      </w:r>
      <w:r w:rsidR="00DE70CD">
        <w:rPr>
          <w:rFonts w:ascii="Arial" w:hAnsi="Arial" w:cs="Arial"/>
        </w:rPr>
        <w:t>.</w:t>
      </w:r>
    </w:p>
    <w:p w14:paraId="59F85D4D" w14:textId="77777777" w:rsidR="00937E1F" w:rsidRPr="00937E1F" w:rsidRDefault="00937E1F" w:rsidP="00937E1F">
      <w:pPr>
        <w:ind w:left="720" w:hanging="720"/>
        <w:rPr>
          <w:rFonts w:cs="Arial"/>
        </w:rPr>
      </w:pPr>
    </w:p>
    <w:p w14:paraId="14E7DED2" w14:textId="319CF066" w:rsidR="00937E1F" w:rsidRDefault="00937E1F" w:rsidP="00937E1F">
      <w:pPr>
        <w:numPr>
          <w:ilvl w:val="0"/>
          <w:numId w:val="8"/>
        </w:numPr>
        <w:tabs>
          <w:tab w:val="clear" w:pos="539"/>
          <w:tab w:val="left" w:pos="540"/>
        </w:tabs>
        <w:rPr>
          <w:rFonts w:ascii="Arial" w:hAnsi="Arial" w:cs="Arial"/>
        </w:rPr>
      </w:pPr>
      <w:r w:rsidRPr="00937E1F">
        <w:rPr>
          <w:rFonts w:ascii="Arial" w:hAnsi="Arial" w:cs="Arial"/>
          <w:b/>
          <w:bCs/>
        </w:rPr>
        <w:t>Biodiversity Net Gain</w:t>
      </w:r>
      <w:r>
        <w:rPr>
          <w:rFonts w:ascii="Arial" w:hAnsi="Arial" w:cs="Arial"/>
        </w:rPr>
        <w:t>.  The Surrey Hills Officers Working Group is coordinating a response to the Defra c</w:t>
      </w:r>
      <w:r w:rsidRPr="00937E1F">
        <w:rPr>
          <w:rFonts w:ascii="Arial" w:hAnsi="Arial" w:cs="Arial"/>
        </w:rPr>
        <w:t>onsultation on regulations and implementation</w:t>
      </w:r>
      <w:r>
        <w:rPr>
          <w:rFonts w:ascii="Arial" w:hAnsi="Arial" w:cs="Arial"/>
        </w:rPr>
        <w:t xml:space="preserve"> of Biodiversity Net Gain.  As a Protected Landscape, the Surrey Hills could benefit from off-site investment that could deliver a net gain contribution in the AONB and allow a developer and local authority to maximise the development value of a site.</w:t>
      </w:r>
    </w:p>
    <w:p w14:paraId="41E3838F" w14:textId="77777777" w:rsidR="00E368C7" w:rsidRDefault="00E368C7" w:rsidP="00E368C7">
      <w:pPr>
        <w:pStyle w:val="ListParagraph"/>
        <w:numPr>
          <w:ilvl w:val="0"/>
          <w:numId w:val="0"/>
        </w:numPr>
        <w:ind w:left="720"/>
        <w:rPr>
          <w:rFonts w:cs="Arial"/>
        </w:rPr>
      </w:pPr>
    </w:p>
    <w:p w14:paraId="2A27548E" w14:textId="61DBEDBD" w:rsidR="00E368C7" w:rsidRPr="00937E1F" w:rsidRDefault="00E368C7" w:rsidP="00937E1F">
      <w:pPr>
        <w:numPr>
          <w:ilvl w:val="0"/>
          <w:numId w:val="8"/>
        </w:numPr>
        <w:tabs>
          <w:tab w:val="clear" w:pos="539"/>
          <w:tab w:val="left" w:pos="540"/>
        </w:tabs>
        <w:rPr>
          <w:rFonts w:ascii="Arial" w:hAnsi="Arial" w:cs="Arial"/>
        </w:rPr>
      </w:pPr>
      <w:r w:rsidRPr="00E368C7">
        <w:rPr>
          <w:rFonts w:ascii="Arial" w:hAnsi="Arial" w:cs="Arial"/>
          <w:b/>
          <w:bCs/>
        </w:rPr>
        <w:t>Rural Traffic Management.</w:t>
      </w:r>
      <w:r>
        <w:rPr>
          <w:rFonts w:ascii="Arial" w:hAnsi="Arial" w:cs="Arial"/>
        </w:rPr>
        <w:t xml:space="preserve">  Surrey County Council is taking a strategic approach to area wide speed management across the Surrey Hills.  Speed limits of 20, 30 and 40 mph are being proposed in the area between Dorking, Guildford and Cranleigh.  These will be considered by the respective Local Committees in March with a view to implementing them in the new financial year.  Implicit in the measures is to promote and reinforce the character of the rural area including Surrey Hills village gateways and the potential for repeater signs to be mounted on oak posts.  This offers a potentially tremendous benefit to the Surrey Hills</w:t>
      </w:r>
      <w:r w:rsidR="00E6179B">
        <w:rPr>
          <w:rFonts w:ascii="Arial" w:hAnsi="Arial" w:cs="Arial"/>
        </w:rPr>
        <w:t>,</w:t>
      </w:r>
      <w:r>
        <w:rPr>
          <w:rFonts w:ascii="Arial" w:hAnsi="Arial" w:cs="Arial"/>
        </w:rPr>
        <w:t xml:space="preserve"> which could be expanded across the west of the area in future years.</w:t>
      </w:r>
    </w:p>
    <w:p w14:paraId="6331BEEC" w14:textId="20C0BC80" w:rsidR="00DE70CD" w:rsidRPr="00DE70CD" w:rsidRDefault="00DE70CD" w:rsidP="00937E1F">
      <w:pPr>
        <w:tabs>
          <w:tab w:val="left" w:pos="540"/>
        </w:tabs>
        <w:ind w:left="539"/>
        <w:rPr>
          <w:rFonts w:ascii="Arial" w:hAnsi="Arial" w:cs="Arial"/>
        </w:rPr>
      </w:pPr>
    </w:p>
    <w:p w14:paraId="44DF44DC" w14:textId="77777777" w:rsidR="0077761D" w:rsidRPr="0077761D" w:rsidRDefault="0077761D" w:rsidP="0077761D">
      <w:pPr>
        <w:pBdr>
          <w:top w:val="single" w:sz="4" w:space="1" w:color="auto"/>
          <w:left w:val="single" w:sz="4" w:space="4" w:color="auto"/>
          <w:bottom w:val="single" w:sz="4" w:space="1" w:color="auto"/>
          <w:right w:val="single" w:sz="4" w:space="4" w:color="auto"/>
        </w:pBdr>
        <w:tabs>
          <w:tab w:val="left" w:pos="540"/>
          <w:tab w:val="left" w:pos="2850"/>
        </w:tabs>
        <w:ind w:left="540" w:hanging="540"/>
        <w:jc w:val="both"/>
        <w:rPr>
          <w:rFonts w:ascii="Arial" w:hAnsi="Arial" w:cs="Arial"/>
          <w:b/>
          <w:bCs/>
        </w:rPr>
      </w:pPr>
      <w:r w:rsidRPr="0077761D">
        <w:rPr>
          <w:rFonts w:ascii="Arial" w:hAnsi="Arial" w:cs="Arial"/>
          <w:b/>
          <w:bCs/>
        </w:rPr>
        <w:t>Landscape Conservation and Enhancement</w:t>
      </w:r>
    </w:p>
    <w:p w14:paraId="32ACA766" w14:textId="77777777" w:rsidR="00E83A88" w:rsidRDefault="00E83A88" w:rsidP="00500BE6">
      <w:pPr>
        <w:rPr>
          <w:rFonts w:ascii="Arial" w:hAnsi="Arial" w:cs="Arial"/>
        </w:rPr>
      </w:pPr>
    </w:p>
    <w:p w14:paraId="6735CBEA" w14:textId="77777777" w:rsidR="004938BE" w:rsidRDefault="004938BE" w:rsidP="004938BE">
      <w:pPr>
        <w:ind w:left="540"/>
        <w:rPr>
          <w:rFonts w:ascii="Arial" w:hAnsi="Arial" w:cs="Arial"/>
        </w:rPr>
      </w:pPr>
    </w:p>
    <w:p w14:paraId="75357B91" w14:textId="2B68F375" w:rsidR="00EB7673" w:rsidRDefault="004938BE" w:rsidP="006E6FC1">
      <w:pPr>
        <w:numPr>
          <w:ilvl w:val="0"/>
          <w:numId w:val="8"/>
        </w:numPr>
        <w:tabs>
          <w:tab w:val="clear" w:pos="539"/>
          <w:tab w:val="left" w:pos="540"/>
        </w:tabs>
        <w:rPr>
          <w:rFonts w:ascii="Arial" w:hAnsi="Arial" w:cs="Arial"/>
        </w:rPr>
      </w:pPr>
      <w:r w:rsidRPr="003623E6">
        <w:rPr>
          <w:rFonts w:ascii="Arial" w:hAnsi="Arial" w:cs="Arial"/>
          <w:b/>
          <w:bCs/>
        </w:rPr>
        <w:t>Farming in Protected Landscapes</w:t>
      </w:r>
      <w:r w:rsidR="00D06853" w:rsidRPr="003623E6">
        <w:rPr>
          <w:rFonts w:ascii="Arial" w:hAnsi="Arial" w:cs="Arial"/>
          <w:b/>
          <w:bCs/>
        </w:rPr>
        <w:t xml:space="preserve"> </w:t>
      </w:r>
      <w:r w:rsidR="00D05362">
        <w:rPr>
          <w:rFonts w:ascii="Arial" w:hAnsi="Arial" w:cs="Arial"/>
          <w:b/>
          <w:bCs/>
        </w:rPr>
        <w:t>(</w:t>
      </w:r>
      <w:proofErr w:type="spellStart"/>
      <w:r w:rsidR="00D05362">
        <w:rPr>
          <w:rFonts w:ascii="Arial" w:hAnsi="Arial" w:cs="Arial"/>
          <w:b/>
          <w:bCs/>
        </w:rPr>
        <w:t>FiPL</w:t>
      </w:r>
      <w:proofErr w:type="spellEnd"/>
      <w:r w:rsidR="00D05362">
        <w:rPr>
          <w:rFonts w:ascii="Arial" w:hAnsi="Arial" w:cs="Arial"/>
          <w:b/>
          <w:bCs/>
        </w:rPr>
        <w:t xml:space="preserve">) </w:t>
      </w:r>
      <w:r w:rsidR="00D06853" w:rsidRPr="003623E6">
        <w:rPr>
          <w:rFonts w:ascii="Arial" w:hAnsi="Arial" w:cs="Arial"/>
          <w:b/>
          <w:bCs/>
        </w:rPr>
        <w:t>– Surrey Hills Fund</w:t>
      </w:r>
      <w:r w:rsidRPr="003623E6">
        <w:rPr>
          <w:rFonts w:ascii="Arial" w:hAnsi="Arial" w:cs="Arial"/>
        </w:rPr>
        <w:t xml:space="preserve">.  </w:t>
      </w:r>
      <w:r w:rsidR="00EB7673" w:rsidRPr="003623E6">
        <w:rPr>
          <w:rFonts w:ascii="Arial" w:hAnsi="Arial" w:cs="Arial"/>
        </w:rPr>
        <w:t xml:space="preserve">The Surrey </w:t>
      </w:r>
      <w:r w:rsidR="00EB7673" w:rsidRPr="00FC31DD">
        <w:rPr>
          <w:rFonts w:ascii="Arial" w:hAnsi="Arial" w:cs="Arial"/>
        </w:rPr>
        <w:t>Hills allocation is £280k in 2</w:t>
      </w:r>
      <w:r w:rsidR="00B9023D" w:rsidRPr="00FC31DD">
        <w:rPr>
          <w:rFonts w:ascii="Arial" w:hAnsi="Arial" w:cs="Arial"/>
        </w:rPr>
        <w:t>1/22</w:t>
      </w:r>
      <w:r w:rsidR="00EB7673" w:rsidRPr="00FC31DD">
        <w:rPr>
          <w:rFonts w:ascii="Arial" w:hAnsi="Arial" w:cs="Arial"/>
        </w:rPr>
        <w:t>; and circa £3</w:t>
      </w:r>
      <w:r w:rsidR="00B9023D" w:rsidRPr="00FC31DD">
        <w:rPr>
          <w:rFonts w:ascii="Arial" w:hAnsi="Arial" w:cs="Arial"/>
        </w:rPr>
        <w:t>7</w:t>
      </w:r>
      <w:r w:rsidR="00EB7673" w:rsidRPr="00FC31DD">
        <w:rPr>
          <w:rFonts w:ascii="Arial" w:hAnsi="Arial" w:cs="Arial"/>
        </w:rPr>
        <w:t>0k in both 2</w:t>
      </w:r>
      <w:r w:rsidR="00B9023D" w:rsidRPr="00FC31DD">
        <w:rPr>
          <w:rFonts w:ascii="Arial" w:hAnsi="Arial" w:cs="Arial"/>
        </w:rPr>
        <w:t xml:space="preserve">2/23 </w:t>
      </w:r>
      <w:r w:rsidR="00EB7673" w:rsidRPr="00FC31DD">
        <w:rPr>
          <w:rFonts w:ascii="Arial" w:hAnsi="Arial" w:cs="Arial"/>
        </w:rPr>
        <w:t>and 2</w:t>
      </w:r>
      <w:r w:rsidR="00B9023D" w:rsidRPr="00FC31DD">
        <w:rPr>
          <w:rFonts w:ascii="Arial" w:hAnsi="Arial" w:cs="Arial"/>
        </w:rPr>
        <w:t>3/24</w:t>
      </w:r>
      <w:r w:rsidR="00EB7673" w:rsidRPr="00FC31DD">
        <w:rPr>
          <w:rFonts w:ascii="Arial" w:hAnsi="Arial" w:cs="Arial"/>
        </w:rPr>
        <w:t>.  Project</w:t>
      </w:r>
      <w:r w:rsidR="00E6179B">
        <w:rPr>
          <w:rFonts w:ascii="Arial" w:hAnsi="Arial" w:cs="Arial"/>
        </w:rPr>
        <w:t>s</w:t>
      </w:r>
      <w:r w:rsidR="00EB7673" w:rsidRPr="00FC31DD">
        <w:rPr>
          <w:rFonts w:ascii="Arial" w:hAnsi="Arial" w:cs="Arial"/>
        </w:rPr>
        <w:t xml:space="preserve"> over £5k are taken to the Local Advisory Panel which is </w:t>
      </w:r>
      <w:r w:rsidR="00E6179B">
        <w:rPr>
          <w:rFonts w:ascii="Arial" w:hAnsi="Arial" w:cs="Arial"/>
        </w:rPr>
        <w:t>c</w:t>
      </w:r>
      <w:r w:rsidR="00EB7673" w:rsidRPr="00FC31DD">
        <w:rPr>
          <w:rFonts w:ascii="Arial" w:hAnsi="Arial" w:cs="Arial"/>
        </w:rPr>
        <w:t xml:space="preserve">haired by Hugh Broom (NFU) and the vice chair is Bridget Biddell (CLA).  In </w:t>
      </w:r>
      <w:r w:rsidR="00E6179B">
        <w:rPr>
          <w:rFonts w:ascii="Arial" w:hAnsi="Arial" w:cs="Arial"/>
        </w:rPr>
        <w:t xml:space="preserve">the </w:t>
      </w:r>
      <w:r w:rsidR="00EB7673" w:rsidRPr="00FC31DD">
        <w:rPr>
          <w:rFonts w:ascii="Arial" w:hAnsi="Arial" w:cs="Arial"/>
        </w:rPr>
        <w:t>financial year 21/22 to date 2</w:t>
      </w:r>
      <w:r w:rsidR="00B9023D" w:rsidRPr="00FC31DD">
        <w:rPr>
          <w:rFonts w:ascii="Arial" w:hAnsi="Arial" w:cs="Arial"/>
        </w:rPr>
        <w:t>7</w:t>
      </w:r>
      <w:r w:rsidR="00EB7673" w:rsidRPr="00FC31DD">
        <w:rPr>
          <w:rFonts w:ascii="Arial" w:hAnsi="Arial" w:cs="Arial"/>
        </w:rPr>
        <w:t xml:space="preserve"> projects have been </w:t>
      </w:r>
      <w:r w:rsidR="00EB7673" w:rsidRPr="00FC31DD">
        <w:rPr>
          <w:rFonts w:ascii="Arial" w:hAnsi="Arial" w:cs="Arial"/>
        </w:rPr>
        <w:lastRenderedPageBreak/>
        <w:t>funded</w:t>
      </w:r>
      <w:r w:rsidR="00E6179B">
        <w:rPr>
          <w:rFonts w:ascii="Arial" w:hAnsi="Arial" w:cs="Arial"/>
        </w:rPr>
        <w:t>,</w:t>
      </w:r>
      <w:r w:rsidR="00EB7673" w:rsidRPr="00FC31DD">
        <w:rPr>
          <w:rFonts w:ascii="Arial" w:hAnsi="Arial" w:cs="Arial"/>
        </w:rPr>
        <w:t xml:space="preserve"> including creating over 7.5km of new hedgerow and the provision of living spaces for wildlife </w:t>
      </w:r>
      <w:r w:rsidR="003623E6" w:rsidRPr="00FC31DD">
        <w:rPr>
          <w:rFonts w:ascii="Arial" w:hAnsi="Arial" w:cs="Arial"/>
        </w:rPr>
        <w:t xml:space="preserve">on </w:t>
      </w:r>
      <w:r w:rsidR="00EB7673" w:rsidRPr="00FC31DD">
        <w:rPr>
          <w:rFonts w:ascii="Arial" w:hAnsi="Arial" w:cs="Arial"/>
        </w:rPr>
        <w:t xml:space="preserve">over </w:t>
      </w:r>
      <w:r w:rsidR="00B9023D" w:rsidRPr="00FC31DD">
        <w:rPr>
          <w:rFonts w:ascii="Arial" w:hAnsi="Arial" w:cs="Arial"/>
        </w:rPr>
        <w:t>20</w:t>
      </w:r>
      <w:r w:rsidR="00EB7673" w:rsidRPr="00FC31DD">
        <w:rPr>
          <w:rFonts w:ascii="Arial" w:hAnsi="Arial" w:cs="Arial"/>
        </w:rPr>
        <w:t xml:space="preserve"> different land holdings</w:t>
      </w:r>
      <w:r w:rsidR="003623E6" w:rsidRPr="00FC31DD">
        <w:rPr>
          <w:rFonts w:ascii="Arial" w:hAnsi="Arial" w:cs="Arial"/>
        </w:rPr>
        <w:t>.  There ha</w:t>
      </w:r>
      <w:r w:rsidR="00B9023D" w:rsidRPr="00FC31DD">
        <w:rPr>
          <w:rFonts w:ascii="Arial" w:hAnsi="Arial" w:cs="Arial"/>
        </w:rPr>
        <w:t>ve</w:t>
      </w:r>
      <w:r w:rsidR="003623E6" w:rsidRPr="00FC31DD">
        <w:rPr>
          <w:rFonts w:ascii="Arial" w:hAnsi="Arial" w:cs="Arial"/>
        </w:rPr>
        <w:t xml:space="preserve"> also been grants for </w:t>
      </w:r>
      <w:r w:rsidR="00EB7673" w:rsidRPr="00FC31DD">
        <w:rPr>
          <w:rFonts w:ascii="Arial" w:hAnsi="Arial" w:cs="Arial"/>
        </w:rPr>
        <w:t>equipment</w:t>
      </w:r>
      <w:r w:rsidR="003623E6" w:rsidRPr="00FC31DD">
        <w:rPr>
          <w:rFonts w:ascii="Arial" w:hAnsi="Arial" w:cs="Arial"/>
        </w:rPr>
        <w:t xml:space="preserve">, including </w:t>
      </w:r>
      <w:r w:rsidR="00EB7673" w:rsidRPr="00FC31DD">
        <w:rPr>
          <w:rFonts w:ascii="Arial" w:hAnsi="Arial" w:cs="Arial"/>
        </w:rPr>
        <w:t>no till drill</w:t>
      </w:r>
      <w:r w:rsidR="00F0143A" w:rsidRPr="00FC31DD">
        <w:rPr>
          <w:rFonts w:ascii="Arial" w:hAnsi="Arial" w:cs="Arial"/>
        </w:rPr>
        <w:t xml:space="preserve">, </w:t>
      </w:r>
      <w:r w:rsidR="00EB7673" w:rsidRPr="00FC31DD">
        <w:rPr>
          <w:rFonts w:ascii="Arial" w:hAnsi="Arial" w:cs="Arial"/>
        </w:rPr>
        <w:t>specialist mowers for conservation work</w:t>
      </w:r>
      <w:r w:rsidR="00F0143A" w:rsidRPr="00FC31DD">
        <w:rPr>
          <w:rFonts w:ascii="Arial" w:hAnsi="Arial" w:cs="Arial"/>
        </w:rPr>
        <w:t xml:space="preserve"> and a trailer to assist with educational visits to a farm</w:t>
      </w:r>
      <w:r w:rsidR="003623E6" w:rsidRPr="00FC31DD">
        <w:rPr>
          <w:rFonts w:ascii="Arial" w:hAnsi="Arial" w:cs="Arial"/>
        </w:rPr>
        <w:t xml:space="preserve">.  </w:t>
      </w:r>
      <w:r w:rsidR="00C00C3A" w:rsidRPr="00FC31DD">
        <w:rPr>
          <w:rFonts w:ascii="Arial" w:hAnsi="Arial" w:cs="Arial"/>
        </w:rPr>
        <w:t>As the fund</w:t>
      </w:r>
      <w:r w:rsidR="00C00C3A">
        <w:rPr>
          <w:rFonts w:ascii="Arial" w:hAnsi="Arial" w:cs="Arial"/>
        </w:rPr>
        <w:t xml:space="preserve"> is expected to become more competitive, the Local Advisory Panel will be organising an away day in March to set priorities. </w:t>
      </w:r>
    </w:p>
    <w:p w14:paraId="6D177ADB" w14:textId="77777777" w:rsidR="00D05362" w:rsidRDefault="00D05362" w:rsidP="00D05362">
      <w:pPr>
        <w:ind w:left="539"/>
        <w:rPr>
          <w:rFonts w:ascii="Arial" w:hAnsi="Arial" w:cs="Arial"/>
        </w:rPr>
      </w:pPr>
    </w:p>
    <w:p w14:paraId="1E083C1D" w14:textId="59570700" w:rsidR="00DE70CD" w:rsidRDefault="00D05362" w:rsidP="004D472C">
      <w:pPr>
        <w:numPr>
          <w:ilvl w:val="0"/>
          <w:numId w:val="8"/>
        </w:numPr>
        <w:tabs>
          <w:tab w:val="clear" w:pos="539"/>
          <w:tab w:val="left" w:pos="540"/>
        </w:tabs>
        <w:rPr>
          <w:rFonts w:ascii="Arial" w:hAnsi="Arial" w:cs="Arial"/>
        </w:rPr>
      </w:pPr>
      <w:r w:rsidRPr="00DE70CD">
        <w:rPr>
          <w:rFonts w:ascii="Arial" w:hAnsi="Arial" w:cs="Arial"/>
          <w:b/>
          <w:bCs/>
        </w:rPr>
        <w:t>Defra Team Visit</w:t>
      </w:r>
      <w:r w:rsidRPr="00DE70CD">
        <w:rPr>
          <w:rFonts w:ascii="Arial" w:hAnsi="Arial" w:cs="Arial"/>
        </w:rPr>
        <w:t xml:space="preserve">.  Before Christmas the Surrey Hills hosted a visit </w:t>
      </w:r>
      <w:r w:rsidR="00E6179B">
        <w:rPr>
          <w:rFonts w:ascii="Arial" w:hAnsi="Arial" w:cs="Arial"/>
        </w:rPr>
        <w:t>by</w:t>
      </w:r>
      <w:r w:rsidRPr="00DE70CD">
        <w:rPr>
          <w:rFonts w:ascii="Arial" w:hAnsi="Arial" w:cs="Arial"/>
        </w:rPr>
        <w:t xml:space="preserve"> the Defra </w:t>
      </w:r>
      <w:proofErr w:type="spellStart"/>
      <w:r w:rsidRPr="00DE70CD">
        <w:rPr>
          <w:rFonts w:ascii="Arial" w:hAnsi="Arial" w:cs="Arial"/>
        </w:rPr>
        <w:t>FiPL</w:t>
      </w:r>
      <w:proofErr w:type="spellEnd"/>
      <w:r w:rsidRPr="00DE70CD">
        <w:rPr>
          <w:rFonts w:ascii="Arial" w:hAnsi="Arial" w:cs="Arial"/>
        </w:rPr>
        <w:t xml:space="preserve"> team that included visits to Shackleford, Albury and Wotto</w:t>
      </w:r>
      <w:r w:rsidR="00DE70CD" w:rsidRPr="00DE70CD">
        <w:rPr>
          <w:rFonts w:ascii="Arial" w:hAnsi="Arial" w:cs="Arial"/>
        </w:rPr>
        <w:t>n to introduce them to the Surrey Hills, some of our projects and key partners</w:t>
      </w:r>
      <w:r w:rsidR="00E6179B">
        <w:rPr>
          <w:rFonts w:ascii="Arial" w:hAnsi="Arial" w:cs="Arial"/>
        </w:rPr>
        <w:t>,</w:t>
      </w:r>
      <w:r w:rsidR="00DE70CD" w:rsidRPr="00DE70CD">
        <w:rPr>
          <w:rFonts w:ascii="Arial" w:hAnsi="Arial" w:cs="Arial"/>
        </w:rPr>
        <w:t xml:space="preserve"> including Hugh Broom, as chair of the Panel.   The team were even back in February for a volunteer hedgerow </w:t>
      </w:r>
      <w:r w:rsidR="00DE70CD" w:rsidRPr="00FC31DD">
        <w:rPr>
          <w:rFonts w:ascii="Arial" w:hAnsi="Arial" w:cs="Arial"/>
        </w:rPr>
        <w:t xml:space="preserve">planting </w:t>
      </w:r>
      <w:r w:rsidR="00B9023D" w:rsidRPr="00FC31DD">
        <w:rPr>
          <w:rFonts w:ascii="Arial" w:hAnsi="Arial" w:cs="Arial"/>
        </w:rPr>
        <w:t>day</w:t>
      </w:r>
      <w:r w:rsidR="00B9023D">
        <w:rPr>
          <w:rFonts w:ascii="Arial" w:hAnsi="Arial" w:cs="Arial"/>
        </w:rPr>
        <w:t xml:space="preserve"> </w:t>
      </w:r>
      <w:r w:rsidR="00DE70CD" w:rsidRPr="00DE70CD">
        <w:rPr>
          <w:rFonts w:ascii="Arial" w:hAnsi="Arial" w:cs="Arial"/>
        </w:rPr>
        <w:t xml:space="preserve">and were joined by Sion </w:t>
      </w:r>
      <w:proofErr w:type="spellStart"/>
      <w:r w:rsidR="00DE70CD" w:rsidRPr="00DE70CD">
        <w:rPr>
          <w:rFonts w:ascii="Arial" w:hAnsi="Arial" w:cs="Arial"/>
        </w:rPr>
        <w:t>McGeever</w:t>
      </w:r>
      <w:proofErr w:type="spellEnd"/>
      <w:r w:rsidR="00DE70CD" w:rsidRPr="00DE70CD">
        <w:rPr>
          <w:rFonts w:ascii="Arial" w:hAnsi="Arial" w:cs="Arial"/>
        </w:rPr>
        <w:t>, the Deputy Director</w:t>
      </w:r>
      <w:r w:rsidR="00E6179B">
        <w:rPr>
          <w:rFonts w:ascii="Arial" w:hAnsi="Arial" w:cs="Arial"/>
        </w:rPr>
        <w:t>,</w:t>
      </w:r>
      <w:r w:rsidR="00DE70CD" w:rsidRPr="00DE70CD">
        <w:rPr>
          <w:rFonts w:ascii="Arial" w:hAnsi="Arial" w:cs="Arial"/>
        </w:rPr>
        <w:t xml:space="preserve"> who sponsors National Parks and AONBs</w:t>
      </w:r>
    </w:p>
    <w:p w14:paraId="0E929A10" w14:textId="36BA241D" w:rsidR="00E83A88" w:rsidRPr="00DE70CD" w:rsidRDefault="00EB7673" w:rsidP="00DE70CD">
      <w:pPr>
        <w:ind w:left="720" w:hanging="720"/>
        <w:rPr>
          <w:rFonts w:cs="Arial"/>
        </w:rPr>
      </w:pPr>
      <w:r w:rsidRPr="00DE70CD">
        <w:rPr>
          <w:rFonts w:cs="Arial"/>
        </w:rPr>
        <w:t xml:space="preserve"> </w:t>
      </w:r>
    </w:p>
    <w:p w14:paraId="6C9EC181" w14:textId="39BCD553" w:rsidR="00FC7BD9" w:rsidRDefault="00E83A88" w:rsidP="00FC7BD9">
      <w:pPr>
        <w:numPr>
          <w:ilvl w:val="0"/>
          <w:numId w:val="8"/>
        </w:numPr>
        <w:tabs>
          <w:tab w:val="clear" w:pos="539"/>
          <w:tab w:val="left" w:pos="540"/>
        </w:tabs>
        <w:rPr>
          <w:rFonts w:ascii="Arial" w:hAnsi="Arial" w:cs="Arial"/>
        </w:rPr>
      </w:pPr>
      <w:r w:rsidRPr="003D2E5F">
        <w:rPr>
          <w:rFonts w:ascii="Arial" w:hAnsi="Arial" w:cs="Arial"/>
          <w:b/>
          <w:bCs/>
        </w:rPr>
        <w:t>L</w:t>
      </w:r>
      <w:r w:rsidR="008B591C">
        <w:rPr>
          <w:rFonts w:ascii="Arial" w:hAnsi="Arial" w:cs="Arial"/>
          <w:b/>
          <w:bCs/>
        </w:rPr>
        <w:t>andscape scale land management</w:t>
      </w:r>
      <w:r w:rsidRPr="003D2E5F">
        <w:rPr>
          <w:rFonts w:ascii="Arial" w:hAnsi="Arial" w:cs="Arial"/>
          <w:b/>
          <w:bCs/>
        </w:rPr>
        <w:t>.</w:t>
      </w:r>
      <w:r>
        <w:rPr>
          <w:rFonts w:ascii="Arial" w:hAnsi="Arial" w:cs="Arial"/>
        </w:rPr>
        <w:t xml:space="preserve">  The Surrey Hills contracts facilitators for 3 cluster schemes funded under the Defra Countryside Stewardship Facilitation Scheme</w:t>
      </w:r>
      <w:r w:rsidR="00E6179B">
        <w:rPr>
          <w:rFonts w:ascii="Arial" w:hAnsi="Arial" w:cs="Arial"/>
        </w:rPr>
        <w:t>,</w:t>
      </w:r>
      <w:r>
        <w:rPr>
          <w:rFonts w:ascii="Arial" w:hAnsi="Arial" w:cs="Arial"/>
        </w:rPr>
        <w:t xml:space="preserve"> which are the North Downs, Greenscapes</w:t>
      </w:r>
      <w:r w:rsidR="00281623">
        <w:rPr>
          <w:rFonts w:ascii="Arial" w:hAnsi="Arial" w:cs="Arial"/>
        </w:rPr>
        <w:t>,</w:t>
      </w:r>
      <w:r>
        <w:rPr>
          <w:rFonts w:ascii="Arial" w:hAnsi="Arial" w:cs="Arial"/>
        </w:rPr>
        <w:t xml:space="preserve"> and West Surrey Greensands.  The </w:t>
      </w:r>
      <w:r w:rsidR="003623E6">
        <w:rPr>
          <w:rFonts w:ascii="Arial" w:hAnsi="Arial" w:cs="Arial"/>
        </w:rPr>
        <w:t xml:space="preserve">Defra </w:t>
      </w:r>
      <w:r>
        <w:rPr>
          <w:rFonts w:ascii="Arial" w:hAnsi="Arial" w:cs="Arial"/>
        </w:rPr>
        <w:t xml:space="preserve">funding </w:t>
      </w:r>
      <w:r w:rsidR="003623E6">
        <w:rPr>
          <w:rFonts w:ascii="Arial" w:hAnsi="Arial" w:cs="Arial"/>
        </w:rPr>
        <w:t xml:space="preserve">will be ending over 2022 and </w:t>
      </w:r>
      <w:r>
        <w:rPr>
          <w:rFonts w:ascii="Arial" w:hAnsi="Arial" w:cs="Arial"/>
        </w:rPr>
        <w:t xml:space="preserve">a priority is to extend </w:t>
      </w:r>
      <w:r w:rsidR="003623E6">
        <w:rPr>
          <w:rFonts w:ascii="Arial" w:hAnsi="Arial" w:cs="Arial"/>
        </w:rPr>
        <w:t xml:space="preserve">projects with </w:t>
      </w:r>
      <w:proofErr w:type="spellStart"/>
      <w:r w:rsidR="003623E6">
        <w:rPr>
          <w:rFonts w:ascii="Arial" w:hAnsi="Arial" w:cs="Arial"/>
        </w:rPr>
        <w:t>FiPL</w:t>
      </w:r>
      <w:proofErr w:type="spellEnd"/>
      <w:r w:rsidR="003623E6">
        <w:rPr>
          <w:rFonts w:ascii="Arial" w:hAnsi="Arial" w:cs="Arial"/>
        </w:rPr>
        <w:t xml:space="preserve"> funding</w:t>
      </w:r>
      <w:r w:rsidR="00E6179B">
        <w:rPr>
          <w:rFonts w:ascii="Arial" w:hAnsi="Arial" w:cs="Arial"/>
        </w:rPr>
        <w:t>,</w:t>
      </w:r>
      <w:r w:rsidR="003623E6">
        <w:rPr>
          <w:rFonts w:ascii="Arial" w:hAnsi="Arial" w:cs="Arial"/>
        </w:rPr>
        <w:t xml:space="preserve"> as the f</w:t>
      </w:r>
      <w:r w:rsidR="00843DD4">
        <w:rPr>
          <w:rFonts w:ascii="Arial" w:hAnsi="Arial" w:cs="Arial"/>
        </w:rPr>
        <w:t xml:space="preserve">acilitators </w:t>
      </w:r>
      <w:r w:rsidR="009343F3">
        <w:rPr>
          <w:rFonts w:ascii="Arial" w:hAnsi="Arial" w:cs="Arial"/>
        </w:rPr>
        <w:t xml:space="preserve">are instrumental in promoting, </w:t>
      </w:r>
      <w:proofErr w:type="gramStart"/>
      <w:r w:rsidR="009343F3">
        <w:rPr>
          <w:rFonts w:ascii="Arial" w:hAnsi="Arial" w:cs="Arial"/>
        </w:rPr>
        <w:t>advising</w:t>
      </w:r>
      <w:proofErr w:type="gramEnd"/>
      <w:r w:rsidR="009343F3">
        <w:rPr>
          <w:rFonts w:ascii="Arial" w:hAnsi="Arial" w:cs="Arial"/>
        </w:rPr>
        <w:t xml:space="preserve"> and developing collaborative bids for the Surrey Hills Fund</w:t>
      </w:r>
      <w:r w:rsidR="003623E6">
        <w:rPr>
          <w:rFonts w:ascii="Arial" w:hAnsi="Arial" w:cs="Arial"/>
        </w:rPr>
        <w:t>.</w:t>
      </w:r>
      <w:r w:rsidR="008B591C">
        <w:rPr>
          <w:rFonts w:ascii="Arial" w:hAnsi="Arial" w:cs="Arial"/>
        </w:rPr>
        <w:t xml:space="preserve"> Natural England is also support Big Chalk, which is a regional project led by the Protected Landscapes to restore downland landscapes and habitat, and NE is creating a wider landscape vision around the </w:t>
      </w:r>
      <w:proofErr w:type="spellStart"/>
      <w:r w:rsidR="008B591C">
        <w:rPr>
          <w:rFonts w:ascii="Arial" w:hAnsi="Arial" w:cs="Arial"/>
        </w:rPr>
        <w:t>Thursley</w:t>
      </w:r>
      <w:proofErr w:type="spellEnd"/>
      <w:r w:rsidR="008B591C">
        <w:rPr>
          <w:rFonts w:ascii="Arial" w:hAnsi="Arial" w:cs="Arial"/>
        </w:rPr>
        <w:t xml:space="preserve"> National Nature Reserve</w:t>
      </w:r>
      <w:r w:rsidR="00E6179B">
        <w:rPr>
          <w:rFonts w:ascii="Arial" w:hAnsi="Arial" w:cs="Arial"/>
        </w:rPr>
        <w:t>,</w:t>
      </w:r>
      <w:r w:rsidR="008B591C">
        <w:rPr>
          <w:rFonts w:ascii="Arial" w:hAnsi="Arial" w:cs="Arial"/>
        </w:rPr>
        <w:t xml:space="preserve"> incorporating the Wealden Heath SPA.</w:t>
      </w:r>
    </w:p>
    <w:p w14:paraId="71910F6A" w14:textId="77777777" w:rsidR="003623E6" w:rsidRPr="00BD14F5" w:rsidRDefault="003623E6" w:rsidP="00BD14F5">
      <w:pPr>
        <w:ind w:left="720" w:hanging="720"/>
        <w:rPr>
          <w:rFonts w:cs="Arial"/>
        </w:rPr>
      </w:pPr>
    </w:p>
    <w:p w14:paraId="52390C13" w14:textId="1C509D6F" w:rsidR="003623E6" w:rsidRPr="00FC7BD9" w:rsidRDefault="003623E6" w:rsidP="00FC7BD9">
      <w:pPr>
        <w:numPr>
          <w:ilvl w:val="0"/>
          <w:numId w:val="8"/>
        </w:numPr>
        <w:tabs>
          <w:tab w:val="clear" w:pos="539"/>
          <w:tab w:val="left" w:pos="540"/>
        </w:tabs>
        <w:rPr>
          <w:rFonts w:ascii="Arial" w:hAnsi="Arial" w:cs="Arial"/>
        </w:rPr>
      </w:pPr>
      <w:r w:rsidRPr="003E70A5">
        <w:rPr>
          <w:rFonts w:ascii="Arial" w:hAnsi="Arial" w:cs="Arial"/>
          <w:b/>
          <w:bCs/>
        </w:rPr>
        <w:t>Conservation Volunteers</w:t>
      </w:r>
      <w:r>
        <w:rPr>
          <w:rFonts w:ascii="Arial" w:hAnsi="Arial" w:cs="Arial"/>
        </w:rPr>
        <w:t xml:space="preserve">.  </w:t>
      </w:r>
      <w:r w:rsidR="00E6179B">
        <w:rPr>
          <w:rFonts w:ascii="Arial" w:hAnsi="Arial" w:cs="Arial"/>
        </w:rPr>
        <w:t>T</w:t>
      </w:r>
      <w:r>
        <w:rPr>
          <w:rFonts w:ascii="Arial" w:hAnsi="Arial" w:cs="Arial"/>
        </w:rPr>
        <w:t xml:space="preserve">he Surrey Hills Society Volunteer and Projects Coordinator, Christa Emmett, has been working tirelessly </w:t>
      </w:r>
      <w:r w:rsidR="003E70A5">
        <w:rPr>
          <w:rFonts w:ascii="Arial" w:hAnsi="Arial" w:cs="Arial"/>
        </w:rPr>
        <w:t xml:space="preserve">coordinating tree and hedgerow planting with community groups and schools.  This includes coordinating </w:t>
      </w:r>
      <w:r w:rsidR="003E70A5" w:rsidRPr="00FC31DD">
        <w:rPr>
          <w:rFonts w:ascii="Arial" w:hAnsi="Arial" w:cs="Arial"/>
        </w:rPr>
        <w:t xml:space="preserve">the Surrey Choices </w:t>
      </w:r>
      <w:r w:rsidR="00B9023D" w:rsidRPr="00FC31DD">
        <w:rPr>
          <w:rFonts w:ascii="Arial" w:hAnsi="Arial" w:cs="Arial"/>
        </w:rPr>
        <w:t>G</w:t>
      </w:r>
      <w:r w:rsidR="003E70A5" w:rsidRPr="00FC31DD">
        <w:rPr>
          <w:rFonts w:ascii="Arial" w:hAnsi="Arial" w:cs="Arial"/>
        </w:rPr>
        <w:t xml:space="preserve">rowth </w:t>
      </w:r>
      <w:r w:rsidR="00B9023D" w:rsidRPr="00FC31DD">
        <w:rPr>
          <w:rFonts w:ascii="Arial" w:hAnsi="Arial" w:cs="Arial"/>
        </w:rPr>
        <w:t>T</w:t>
      </w:r>
      <w:r w:rsidR="003E70A5" w:rsidRPr="00FC31DD">
        <w:rPr>
          <w:rFonts w:ascii="Arial" w:hAnsi="Arial" w:cs="Arial"/>
        </w:rPr>
        <w:t>eam as supervised Conservation Volunteers</w:t>
      </w:r>
      <w:r w:rsidR="00E6179B">
        <w:rPr>
          <w:rFonts w:ascii="Arial" w:hAnsi="Arial" w:cs="Arial"/>
        </w:rPr>
        <w:t>,</w:t>
      </w:r>
      <w:r w:rsidR="003E70A5" w:rsidRPr="00FC31DD">
        <w:rPr>
          <w:rFonts w:ascii="Arial" w:hAnsi="Arial" w:cs="Arial"/>
        </w:rPr>
        <w:t xml:space="preserve"> restoring grassland at Newlands Corner and the Albury Downs</w:t>
      </w:r>
      <w:r w:rsidR="00B9023D" w:rsidRPr="00FC31DD">
        <w:rPr>
          <w:rFonts w:ascii="Arial" w:hAnsi="Arial" w:cs="Arial"/>
        </w:rPr>
        <w:t>,</w:t>
      </w:r>
      <w:r w:rsidR="003E70A5" w:rsidRPr="00FC31DD">
        <w:rPr>
          <w:rFonts w:ascii="Arial" w:hAnsi="Arial" w:cs="Arial"/>
        </w:rPr>
        <w:t xml:space="preserve"> which was</w:t>
      </w:r>
      <w:r w:rsidR="003E70A5">
        <w:rPr>
          <w:rFonts w:ascii="Arial" w:hAnsi="Arial" w:cs="Arial"/>
        </w:rPr>
        <w:t xml:space="preserve"> profiled to the Minister, Lord Benyon.   The Conservation Volunteer programme is also trying to support landowners in managing the unauthorised mountain bike trail network across the Surrey Hills.   </w:t>
      </w:r>
    </w:p>
    <w:p w14:paraId="0CF24943" w14:textId="77777777" w:rsidR="006322FE" w:rsidRPr="00FC7BD9" w:rsidRDefault="006322FE" w:rsidP="00FC7BD9">
      <w:pPr>
        <w:tabs>
          <w:tab w:val="left" w:pos="540"/>
        </w:tabs>
        <w:ind w:left="539"/>
        <w:rPr>
          <w:rFonts w:ascii="Arial" w:hAnsi="Arial" w:cs="Arial"/>
        </w:rPr>
      </w:pPr>
    </w:p>
    <w:p w14:paraId="705AAB1B" w14:textId="31217618" w:rsidR="00A60397" w:rsidRPr="00B9023D" w:rsidRDefault="006322FE" w:rsidP="00A60397">
      <w:pPr>
        <w:pStyle w:val="ListParagraph"/>
        <w:numPr>
          <w:ilvl w:val="0"/>
          <w:numId w:val="8"/>
        </w:numPr>
        <w:rPr>
          <w:rFonts w:cs="Arial"/>
          <w:b/>
          <w:bCs/>
          <w:sz w:val="24"/>
          <w:szCs w:val="24"/>
        </w:rPr>
      </w:pPr>
      <w:r w:rsidRPr="00E6179B">
        <w:rPr>
          <w:rFonts w:cs="Arial"/>
          <w:b/>
          <w:bCs/>
          <w:sz w:val="24"/>
          <w:szCs w:val="24"/>
        </w:rPr>
        <w:t xml:space="preserve">Surrey Hills </w:t>
      </w:r>
      <w:r w:rsidR="00EB7673" w:rsidRPr="00E6179B">
        <w:rPr>
          <w:rFonts w:cs="Arial"/>
          <w:b/>
          <w:bCs/>
          <w:sz w:val="24"/>
          <w:szCs w:val="24"/>
        </w:rPr>
        <w:t xml:space="preserve">Corporate </w:t>
      </w:r>
      <w:r w:rsidR="009343F3" w:rsidRPr="00E6179B">
        <w:rPr>
          <w:rFonts w:cs="Arial"/>
          <w:b/>
          <w:bCs/>
          <w:sz w:val="24"/>
          <w:szCs w:val="24"/>
        </w:rPr>
        <w:t>Champions</w:t>
      </w:r>
      <w:r w:rsidR="00E83A88" w:rsidRPr="00E6179B">
        <w:rPr>
          <w:rFonts w:cs="Arial"/>
          <w:b/>
          <w:bCs/>
          <w:sz w:val="24"/>
          <w:szCs w:val="24"/>
        </w:rPr>
        <w:t>.</w:t>
      </w:r>
      <w:r w:rsidR="009343F3" w:rsidRPr="00E6179B">
        <w:rPr>
          <w:rFonts w:cs="Arial"/>
          <w:sz w:val="24"/>
          <w:szCs w:val="24"/>
        </w:rPr>
        <w:t xml:space="preserve">  In a joint venture between Surrey</w:t>
      </w:r>
      <w:r w:rsidR="009343F3" w:rsidRPr="00B9023D">
        <w:rPr>
          <w:rFonts w:cs="Arial"/>
          <w:sz w:val="24"/>
          <w:szCs w:val="24"/>
        </w:rPr>
        <w:t xml:space="preserve"> Hills Enterprises and the Society, the first hedgerow trees were planted by </w:t>
      </w:r>
      <w:r w:rsidR="00EB7673" w:rsidRPr="00B9023D">
        <w:rPr>
          <w:rFonts w:cs="Arial"/>
          <w:sz w:val="24"/>
          <w:szCs w:val="24"/>
        </w:rPr>
        <w:t xml:space="preserve">the first Corporate </w:t>
      </w:r>
      <w:r w:rsidR="009343F3" w:rsidRPr="00B9023D">
        <w:rPr>
          <w:rFonts w:cs="Arial"/>
          <w:sz w:val="24"/>
          <w:szCs w:val="24"/>
        </w:rPr>
        <w:t>Champions</w:t>
      </w:r>
      <w:r w:rsidR="00EB7673" w:rsidRPr="00B9023D">
        <w:rPr>
          <w:rFonts w:cs="Arial"/>
          <w:sz w:val="24"/>
          <w:szCs w:val="24"/>
        </w:rPr>
        <w:t>, Allianz,</w:t>
      </w:r>
      <w:r w:rsidR="009343F3" w:rsidRPr="00B9023D">
        <w:rPr>
          <w:rFonts w:cs="Arial"/>
          <w:sz w:val="24"/>
          <w:szCs w:val="24"/>
        </w:rPr>
        <w:t xml:space="preserve"> planting 1000 trees at Knowle Park in Cranleigh </w:t>
      </w:r>
      <w:r w:rsidR="00EB7673" w:rsidRPr="00B9023D">
        <w:rPr>
          <w:rFonts w:cs="Arial"/>
          <w:sz w:val="24"/>
          <w:szCs w:val="24"/>
        </w:rPr>
        <w:t>on 24 February.</w:t>
      </w:r>
      <w:r w:rsidR="00A60397" w:rsidRPr="00B9023D">
        <w:rPr>
          <w:rFonts w:cs="Arial"/>
          <w:b/>
          <w:bCs/>
          <w:sz w:val="24"/>
          <w:szCs w:val="24"/>
        </w:rPr>
        <w:t xml:space="preserve"> </w:t>
      </w:r>
    </w:p>
    <w:p w14:paraId="6B9C185E" w14:textId="6F437E5A" w:rsidR="00A1613A" w:rsidRDefault="00A1613A" w:rsidP="00A1613A">
      <w:pPr>
        <w:numPr>
          <w:ilvl w:val="0"/>
          <w:numId w:val="8"/>
        </w:numPr>
        <w:tabs>
          <w:tab w:val="clear" w:pos="539"/>
          <w:tab w:val="left" w:pos="540"/>
        </w:tabs>
        <w:ind w:left="540" w:hanging="540"/>
        <w:rPr>
          <w:rFonts w:ascii="Arial" w:hAnsi="Arial" w:cs="Arial"/>
        </w:rPr>
      </w:pPr>
      <w:r>
        <w:rPr>
          <w:rFonts w:ascii="Arial" w:hAnsi="Arial" w:cs="Arial"/>
          <w:b/>
          <w:bCs/>
        </w:rPr>
        <w:t xml:space="preserve">Surrey Hills Nature Recovery Strategy - Making Space for Nature.  </w:t>
      </w:r>
      <w:r w:rsidRPr="00FC7BD9">
        <w:rPr>
          <w:rFonts w:ascii="Arial" w:hAnsi="Arial" w:cs="Arial"/>
        </w:rPr>
        <w:t>Painting</w:t>
      </w:r>
      <w:r>
        <w:rPr>
          <w:rFonts w:ascii="Arial" w:hAnsi="Arial" w:cs="Arial"/>
        </w:rPr>
        <w:t>s</w:t>
      </w:r>
      <w:r w:rsidRPr="00FC7BD9">
        <w:rPr>
          <w:rFonts w:ascii="Arial" w:hAnsi="Arial" w:cs="Arial"/>
        </w:rPr>
        <w:t xml:space="preserve"> of the 30 Surrey Hills indicator species have been created by an ‘Our Time’ artist at HMP Send, taking part in a programme delivered by </w:t>
      </w:r>
      <w:r w:rsidR="00A729BD">
        <w:rPr>
          <w:rFonts w:ascii="Arial" w:hAnsi="Arial" w:cs="Arial"/>
        </w:rPr>
        <w:t xml:space="preserve">the </w:t>
      </w:r>
      <w:r w:rsidRPr="00FC7BD9">
        <w:rPr>
          <w:rFonts w:ascii="Arial" w:hAnsi="Arial" w:cs="Arial"/>
        </w:rPr>
        <w:t>Watts Gallery Trust and funded by the Michael Varah Memorial Fund</w:t>
      </w:r>
      <w:r>
        <w:rPr>
          <w:rFonts w:ascii="Arial" w:hAnsi="Arial" w:cs="Arial"/>
        </w:rPr>
        <w:t xml:space="preserve"> and the Surrey Hills Trust Fund</w:t>
      </w:r>
      <w:r w:rsidRPr="00FC7BD9">
        <w:rPr>
          <w:rFonts w:ascii="Arial" w:hAnsi="Arial" w:cs="Arial"/>
        </w:rPr>
        <w:t>.  Plans are being made with the National Trust to exhibit the painting at Leith Hill Place</w:t>
      </w:r>
      <w:r w:rsidR="008B591C">
        <w:rPr>
          <w:rFonts w:ascii="Arial" w:hAnsi="Arial" w:cs="Arial"/>
        </w:rPr>
        <w:t>, aligning with the celebration of Vaughn Williams</w:t>
      </w:r>
      <w:r w:rsidR="00A729BD">
        <w:rPr>
          <w:rFonts w:ascii="Arial" w:hAnsi="Arial" w:cs="Arial"/>
        </w:rPr>
        <w:t>’</w:t>
      </w:r>
      <w:r w:rsidR="008B591C">
        <w:rPr>
          <w:rFonts w:ascii="Arial" w:hAnsi="Arial" w:cs="Arial"/>
        </w:rPr>
        <w:t xml:space="preserve"> 150</w:t>
      </w:r>
      <w:r w:rsidR="008B591C" w:rsidRPr="008B591C">
        <w:rPr>
          <w:rFonts w:ascii="Arial" w:hAnsi="Arial" w:cs="Arial"/>
          <w:vertAlign w:val="superscript"/>
        </w:rPr>
        <w:t>th</w:t>
      </w:r>
      <w:r w:rsidR="008B591C">
        <w:rPr>
          <w:rFonts w:ascii="Arial" w:hAnsi="Arial" w:cs="Arial"/>
        </w:rPr>
        <w:t xml:space="preserve"> anniversary,</w:t>
      </w:r>
      <w:r w:rsidRPr="00FC7BD9">
        <w:rPr>
          <w:rFonts w:ascii="Arial" w:hAnsi="Arial" w:cs="Arial"/>
        </w:rPr>
        <w:t xml:space="preserve"> which will be an opportunity to have a fundraising event and to thank all the partners, land managers and conservation bodies involved in developing the project.</w:t>
      </w:r>
    </w:p>
    <w:p w14:paraId="45BFAD71" w14:textId="0395B67A" w:rsidR="00E83A88" w:rsidRPr="003D2E5F" w:rsidRDefault="00E83A88" w:rsidP="00DE70CD">
      <w:pPr>
        <w:rPr>
          <w:rFonts w:ascii="Arial" w:hAnsi="Arial" w:cs="Arial"/>
          <w:szCs w:val="24"/>
        </w:rPr>
      </w:pPr>
    </w:p>
    <w:p w14:paraId="6897DE64" w14:textId="77777777" w:rsidR="00E83A88" w:rsidRPr="00E83A88" w:rsidRDefault="00E83A88" w:rsidP="003D2E5F">
      <w:pPr>
        <w:tabs>
          <w:tab w:val="left" w:pos="540"/>
        </w:tabs>
        <w:rPr>
          <w:rFonts w:ascii="Arial" w:hAnsi="Arial" w:cs="Arial"/>
        </w:rPr>
      </w:pPr>
    </w:p>
    <w:p w14:paraId="198BA69C" w14:textId="52B5167B" w:rsidR="00B844F8" w:rsidRDefault="00B844F8" w:rsidP="00B844F8">
      <w:pPr>
        <w:pBdr>
          <w:top w:val="single" w:sz="4" w:space="1" w:color="auto"/>
          <w:left w:val="single" w:sz="4" w:space="4" w:color="auto"/>
          <w:bottom w:val="single" w:sz="4" w:space="1" w:color="auto"/>
          <w:right w:val="single" w:sz="4" w:space="4" w:color="auto"/>
        </w:pBdr>
        <w:tabs>
          <w:tab w:val="left" w:pos="540"/>
          <w:tab w:val="left" w:pos="2850"/>
        </w:tabs>
        <w:ind w:left="540" w:hanging="540"/>
        <w:jc w:val="both"/>
        <w:rPr>
          <w:rFonts w:ascii="Arial" w:hAnsi="Arial" w:cs="Arial"/>
          <w:b/>
          <w:bCs/>
        </w:rPr>
      </w:pPr>
      <w:r w:rsidRPr="0077761D">
        <w:rPr>
          <w:rFonts w:ascii="Arial" w:hAnsi="Arial" w:cs="Arial"/>
          <w:b/>
          <w:bCs/>
        </w:rPr>
        <w:t>Access, Enjoyment and Understanding</w:t>
      </w:r>
    </w:p>
    <w:p w14:paraId="072C3EF2" w14:textId="77777777" w:rsidR="009C2A66" w:rsidRPr="009C2A66" w:rsidRDefault="009C2A66" w:rsidP="003E70A5">
      <w:pPr>
        <w:rPr>
          <w:rFonts w:ascii="Arial" w:hAnsi="Arial" w:cs="Arial"/>
        </w:rPr>
      </w:pPr>
    </w:p>
    <w:p w14:paraId="25E2A1E2" w14:textId="285CACD9" w:rsidR="00C00C3A" w:rsidRDefault="00E83A88" w:rsidP="00FC31DD">
      <w:pPr>
        <w:numPr>
          <w:ilvl w:val="0"/>
          <w:numId w:val="8"/>
        </w:numPr>
        <w:rPr>
          <w:rFonts w:ascii="Arial" w:hAnsi="Arial" w:cs="Arial"/>
        </w:rPr>
      </w:pPr>
      <w:r w:rsidRPr="003D2E5F">
        <w:rPr>
          <w:rFonts w:ascii="Arial" w:hAnsi="Arial" w:cs="Arial"/>
          <w:b/>
          <w:bCs/>
        </w:rPr>
        <w:t>Surrey Hills Website.</w:t>
      </w:r>
      <w:r>
        <w:rPr>
          <w:rFonts w:ascii="Arial" w:hAnsi="Arial" w:cs="Arial"/>
        </w:rPr>
        <w:t xml:space="preserve">  </w:t>
      </w:r>
      <w:r w:rsidR="009343F3">
        <w:rPr>
          <w:rFonts w:ascii="Arial" w:hAnsi="Arial" w:cs="Arial"/>
        </w:rPr>
        <w:t>Surrey Creative has been commissioned</w:t>
      </w:r>
      <w:r w:rsidR="00A729BD">
        <w:rPr>
          <w:rFonts w:ascii="Arial" w:hAnsi="Arial" w:cs="Arial"/>
        </w:rPr>
        <w:t>,</w:t>
      </w:r>
      <w:r w:rsidR="009343F3">
        <w:rPr>
          <w:rFonts w:ascii="Arial" w:hAnsi="Arial" w:cs="Arial"/>
        </w:rPr>
        <w:t xml:space="preserve"> following a competit</w:t>
      </w:r>
      <w:r w:rsidR="0072549F">
        <w:rPr>
          <w:rFonts w:ascii="Arial" w:hAnsi="Arial" w:cs="Arial"/>
        </w:rPr>
        <w:t>ive procurement process</w:t>
      </w:r>
      <w:r w:rsidR="00A729BD">
        <w:rPr>
          <w:rFonts w:ascii="Arial" w:hAnsi="Arial" w:cs="Arial"/>
        </w:rPr>
        <w:t>,</w:t>
      </w:r>
      <w:r w:rsidR="003E70A5">
        <w:rPr>
          <w:rFonts w:ascii="Arial" w:hAnsi="Arial" w:cs="Arial"/>
        </w:rPr>
        <w:t xml:space="preserve"> to develop the new website</w:t>
      </w:r>
      <w:r w:rsidRPr="00E83A88">
        <w:rPr>
          <w:rFonts w:ascii="Arial" w:hAnsi="Arial" w:cs="Arial"/>
        </w:rPr>
        <w:t>. Th</w:t>
      </w:r>
      <w:r w:rsidR="003E70A5">
        <w:rPr>
          <w:rFonts w:ascii="Arial" w:hAnsi="Arial" w:cs="Arial"/>
        </w:rPr>
        <w:t>is</w:t>
      </w:r>
      <w:r w:rsidRPr="00E83A88">
        <w:rPr>
          <w:rFonts w:ascii="Arial" w:hAnsi="Arial" w:cs="Arial"/>
        </w:rPr>
        <w:t xml:space="preserve"> will</w:t>
      </w:r>
      <w:r w:rsidR="0072549F">
        <w:rPr>
          <w:rFonts w:ascii="Arial" w:hAnsi="Arial" w:cs="Arial"/>
        </w:rPr>
        <w:t xml:space="preserve"> enable easier content management</w:t>
      </w:r>
      <w:r w:rsidR="003E70A5">
        <w:rPr>
          <w:rFonts w:ascii="Arial" w:hAnsi="Arial" w:cs="Arial"/>
        </w:rPr>
        <w:t>,</w:t>
      </w:r>
      <w:r w:rsidR="0072549F">
        <w:rPr>
          <w:rFonts w:ascii="Arial" w:hAnsi="Arial" w:cs="Arial"/>
        </w:rPr>
        <w:t xml:space="preserve"> </w:t>
      </w:r>
      <w:r w:rsidRPr="00E83A88">
        <w:rPr>
          <w:rFonts w:ascii="Arial" w:hAnsi="Arial" w:cs="Arial"/>
        </w:rPr>
        <w:t>a better visitor offering and community hub elemen</w:t>
      </w:r>
      <w:r w:rsidR="003D2E5F">
        <w:rPr>
          <w:rFonts w:ascii="Arial" w:hAnsi="Arial" w:cs="Arial"/>
        </w:rPr>
        <w:t>t</w:t>
      </w:r>
      <w:r w:rsidR="00A86744">
        <w:rPr>
          <w:rFonts w:ascii="Arial" w:hAnsi="Arial" w:cs="Arial"/>
        </w:rPr>
        <w:t>, as well as supporting major projects like the Farming in Protected Landscapes programme.</w:t>
      </w:r>
      <w:r w:rsidR="0072549F">
        <w:rPr>
          <w:rFonts w:ascii="Arial" w:hAnsi="Arial" w:cs="Arial"/>
        </w:rPr>
        <w:t xml:space="preserve">  </w:t>
      </w:r>
      <w:r w:rsidR="00FC31DD">
        <w:rPr>
          <w:rFonts w:ascii="Arial" w:hAnsi="Arial" w:cs="Arial"/>
        </w:rPr>
        <w:t xml:space="preserve">The current website is getting circa 30,000 visits and 100,000 web page views per month. </w:t>
      </w:r>
      <w:r w:rsidR="0072549F">
        <w:rPr>
          <w:rFonts w:ascii="Arial" w:hAnsi="Arial" w:cs="Arial"/>
        </w:rPr>
        <w:t xml:space="preserve"> Th</w:t>
      </w:r>
      <w:r w:rsidR="00D5681C">
        <w:rPr>
          <w:rFonts w:ascii="Arial" w:hAnsi="Arial" w:cs="Arial"/>
        </w:rPr>
        <w:t>e new website will</w:t>
      </w:r>
      <w:r w:rsidR="00FC31DD">
        <w:rPr>
          <w:rFonts w:ascii="Arial" w:hAnsi="Arial" w:cs="Arial"/>
        </w:rPr>
        <w:t xml:space="preserve"> </w:t>
      </w:r>
      <w:r w:rsidR="00D5681C">
        <w:rPr>
          <w:rFonts w:ascii="Arial" w:hAnsi="Arial" w:cs="Arial"/>
        </w:rPr>
        <w:t xml:space="preserve">be </w:t>
      </w:r>
      <w:r w:rsidR="0072549F">
        <w:rPr>
          <w:rFonts w:ascii="Arial" w:hAnsi="Arial" w:cs="Arial"/>
        </w:rPr>
        <w:t>a major opportunity to refresh the brand and to demonstrate greater diversity and inclusivity as a National Landscape.</w:t>
      </w:r>
      <w:r w:rsidR="00BD14F5" w:rsidRPr="00BD14F5">
        <w:t xml:space="preserve"> </w:t>
      </w:r>
      <w:r w:rsidR="00BD14F5" w:rsidRPr="00BD14F5">
        <w:rPr>
          <w:rFonts w:ascii="Arial" w:hAnsi="Arial" w:cs="Arial"/>
        </w:rPr>
        <w:t xml:space="preserve">We are planning a professional photoshoot </w:t>
      </w:r>
      <w:r w:rsidR="00BD14F5" w:rsidRPr="00FC31DD">
        <w:rPr>
          <w:rFonts w:ascii="Arial" w:hAnsi="Arial" w:cs="Arial"/>
        </w:rPr>
        <w:t xml:space="preserve">in </w:t>
      </w:r>
      <w:proofErr w:type="gramStart"/>
      <w:r w:rsidR="00BD14F5" w:rsidRPr="00FC31DD">
        <w:rPr>
          <w:rFonts w:ascii="Arial" w:hAnsi="Arial" w:cs="Arial"/>
        </w:rPr>
        <w:t xml:space="preserve">a </w:t>
      </w:r>
      <w:r w:rsidR="00B9023D" w:rsidRPr="00FC31DD">
        <w:rPr>
          <w:rFonts w:ascii="Arial" w:hAnsi="Arial" w:cs="Arial"/>
        </w:rPr>
        <w:t>number</w:t>
      </w:r>
      <w:r w:rsidR="00BD14F5" w:rsidRPr="00FC31DD">
        <w:rPr>
          <w:rFonts w:ascii="Arial" w:hAnsi="Arial" w:cs="Arial"/>
        </w:rPr>
        <w:t xml:space="preserve"> of</w:t>
      </w:r>
      <w:proofErr w:type="gramEnd"/>
      <w:r w:rsidR="00BD14F5" w:rsidRPr="00BD14F5">
        <w:rPr>
          <w:rFonts w:ascii="Arial" w:hAnsi="Arial" w:cs="Arial"/>
        </w:rPr>
        <w:t xml:space="preserve"> locations across the Surrey Hills </w:t>
      </w:r>
      <w:r w:rsidR="00BD14F5">
        <w:rPr>
          <w:rFonts w:ascii="Arial" w:hAnsi="Arial" w:cs="Arial"/>
        </w:rPr>
        <w:t xml:space="preserve">which </w:t>
      </w:r>
      <w:r w:rsidR="00BD14F5" w:rsidRPr="00BD14F5">
        <w:rPr>
          <w:rFonts w:ascii="Arial" w:hAnsi="Arial" w:cs="Arial"/>
        </w:rPr>
        <w:t>will be used for a variety of purposes to include images on the Surrey Hills website, social media and in printed materials.</w:t>
      </w:r>
      <w:r w:rsidR="00FC31DD">
        <w:rPr>
          <w:rFonts w:ascii="Arial" w:hAnsi="Arial" w:cs="Arial"/>
        </w:rPr>
        <w:t xml:space="preserve"> </w:t>
      </w:r>
    </w:p>
    <w:p w14:paraId="065FBBCE" w14:textId="77777777" w:rsidR="00A729BD" w:rsidRDefault="00A729BD" w:rsidP="00A729BD">
      <w:pPr>
        <w:ind w:left="539"/>
        <w:rPr>
          <w:rFonts w:ascii="Arial" w:hAnsi="Arial" w:cs="Arial"/>
        </w:rPr>
      </w:pPr>
    </w:p>
    <w:p w14:paraId="2489CEF8" w14:textId="77777777" w:rsidR="00A729BD" w:rsidRPr="00A729BD" w:rsidRDefault="0072549F" w:rsidP="00FC31DD">
      <w:pPr>
        <w:pStyle w:val="ListParagraph"/>
        <w:numPr>
          <w:ilvl w:val="0"/>
          <w:numId w:val="8"/>
        </w:numPr>
        <w:spacing w:before="100" w:beforeAutospacing="1" w:after="100" w:afterAutospacing="1"/>
        <w:rPr>
          <w:rFonts w:eastAsia="Calibri" w:cs="Arial"/>
          <w:szCs w:val="24"/>
          <w:lang w:eastAsia="en-GB"/>
        </w:rPr>
      </w:pPr>
      <w:r w:rsidRPr="007F7DD5">
        <w:rPr>
          <w:rFonts w:eastAsia="Calibri" w:cs="Arial"/>
          <w:b/>
          <w:bCs/>
          <w:sz w:val="24"/>
          <w:szCs w:val="24"/>
          <w:lang w:eastAsia="en-GB"/>
        </w:rPr>
        <w:t xml:space="preserve">Welcome </w:t>
      </w:r>
      <w:r w:rsidR="00D5681C" w:rsidRPr="007F7DD5">
        <w:rPr>
          <w:rFonts w:eastAsia="Calibri" w:cs="Arial"/>
          <w:b/>
          <w:bCs/>
          <w:sz w:val="24"/>
          <w:szCs w:val="24"/>
          <w:lang w:eastAsia="en-GB"/>
        </w:rPr>
        <w:t>S</w:t>
      </w:r>
      <w:r w:rsidRPr="007F7DD5">
        <w:rPr>
          <w:rFonts w:eastAsia="Calibri" w:cs="Arial"/>
          <w:b/>
          <w:bCs/>
          <w:sz w:val="24"/>
          <w:szCs w:val="24"/>
          <w:lang w:eastAsia="en-GB"/>
        </w:rPr>
        <w:t xml:space="preserve">urrey Hills – connecting people with nature.  </w:t>
      </w:r>
      <w:r w:rsidRPr="007F7DD5">
        <w:rPr>
          <w:rFonts w:eastAsia="Calibri" w:cs="Arial"/>
          <w:sz w:val="24"/>
          <w:szCs w:val="24"/>
          <w:lang w:eastAsia="en-GB"/>
        </w:rPr>
        <w:t xml:space="preserve">This is a partnership project principally funded by Natural England to co-design, deliver and assess the impact of different nature-based interventions on the health and well-being for vulnerable and displaced young people. </w:t>
      </w:r>
      <w:r w:rsidR="00B73221" w:rsidRPr="007F7DD5">
        <w:rPr>
          <w:rFonts w:eastAsia="Calibri" w:cs="Arial"/>
          <w:sz w:val="24"/>
          <w:szCs w:val="24"/>
          <w:lang w:eastAsia="en-GB"/>
        </w:rPr>
        <w:t xml:space="preserve">Surrey Outdoor Learning and Development will be the main delivery partner working with charities and children’s services, with Surrey University evaluating the impact. </w:t>
      </w:r>
    </w:p>
    <w:p w14:paraId="632A8D99" w14:textId="21B47F71" w:rsidR="009E38AC" w:rsidRPr="00A729BD" w:rsidRDefault="00B73221" w:rsidP="00A729BD">
      <w:pPr>
        <w:ind w:left="720" w:hanging="720"/>
        <w:rPr>
          <w:rFonts w:eastAsia="Calibri" w:cs="Arial"/>
          <w:szCs w:val="24"/>
          <w:lang w:eastAsia="en-GB"/>
        </w:rPr>
      </w:pPr>
      <w:r w:rsidRPr="00A729BD">
        <w:rPr>
          <w:rFonts w:eastAsia="Calibri" w:cs="Arial"/>
          <w:szCs w:val="24"/>
          <w:lang w:eastAsia="en-GB"/>
        </w:rPr>
        <w:t xml:space="preserve"> </w:t>
      </w:r>
    </w:p>
    <w:p w14:paraId="2D0CC10F" w14:textId="35E15C1E" w:rsidR="003A336A" w:rsidRDefault="009E38AC" w:rsidP="00D47FED">
      <w:pPr>
        <w:pStyle w:val="ListParagraph"/>
        <w:numPr>
          <w:ilvl w:val="0"/>
          <w:numId w:val="8"/>
        </w:numPr>
        <w:rPr>
          <w:rFonts w:cs="Arial"/>
          <w:sz w:val="24"/>
          <w:szCs w:val="24"/>
        </w:rPr>
      </w:pPr>
      <w:r w:rsidRPr="009E38AC">
        <w:rPr>
          <w:rFonts w:cs="Arial"/>
          <w:b/>
          <w:bCs/>
          <w:sz w:val="24"/>
          <w:szCs w:val="24"/>
        </w:rPr>
        <w:t>Platinum Jubilee Active Travel Promotion – The Mole Gap Trail</w:t>
      </w:r>
      <w:r>
        <w:rPr>
          <w:rFonts w:cs="Arial"/>
          <w:sz w:val="24"/>
          <w:szCs w:val="24"/>
        </w:rPr>
        <w:t xml:space="preserve">.  As part of the development of the new Surrey Hills website and in partnership with the Community Rail Partnerships, we are coordinating the promotion of the Surrey Hills by rail and bus. As part of the promotion, the Mole Gap Trail, a walk linking Leatherhead </w:t>
      </w:r>
      <w:r w:rsidR="00F0143A">
        <w:rPr>
          <w:rFonts w:cs="Arial"/>
          <w:sz w:val="24"/>
          <w:szCs w:val="24"/>
        </w:rPr>
        <w:t xml:space="preserve">and </w:t>
      </w:r>
      <w:r>
        <w:rPr>
          <w:rFonts w:cs="Arial"/>
          <w:sz w:val="24"/>
          <w:szCs w:val="24"/>
        </w:rPr>
        <w:t xml:space="preserve">Dorking stations, is being revamped with funding from the Mole Valley DC Welcome Back Fund.  This will include an innovative ArcGIS storyboard that will embed photos, </w:t>
      </w:r>
      <w:proofErr w:type="gramStart"/>
      <w:r>
        <w:rPr>
          <w:rFonts w:cs="Arial"/>
          <w:sz w:val="24"/>
          <w:szCs w:val="24"/>
        </w:rPr>
        <w:t>video</w:t>
      </w:r>
      <w:proofErr w:type="gramEnd"/>
      <w:r>
        <w:rPr>
          <w:rFonts w:cs="Arial"/>
          <w:sz w:val="24"/>
          <w:szCs w:val="24"/>
        </w:rPr>
        <w:t xml:space="preserve"> and real time links to timetables.    </w:t>
      </w:r>
    </w:p>
    <w:p w14:paraId="2B1ABD30" w14:textId="77777777" w:rsidR="009E38AC" w:rsidRPr="009E38AC" w:rsidRDefault="009E38AC" w:rsidP="009E38AC">
      <w:pPr>
        <w:ind w:left="720" w:hanging="720"/>
        <w:rPr>
          <w:rFonts w:cs="Arial"/>
          <w:szCs w:val="24"/>
        </w:rPr>
      </w:pPr>
    </w:p>
    <w:p w14:paraId="353E1E3C" w14:textId="290D0C92" w:rsidR="009E38AC" w:rsidRPr="003A336A" w:rsidRDefault="009E38AC" w:rsidP="00D47FED">
      <w:pPr>
        <w:pStyle w:val="ListParagraph"/>
        <w:numPr>
          <w:ilvl w:val="0"/>
          <w:numId w:val="8"/>
        </w:numPr>
        <w:rPr>
          <w:rFonts w:cs="Arial"/>
          <w:sz w:val="24"/>
          <w:szCs w:val="24"/>
        </w:rPr>
      </w:pPr>
      <w:r w:rsidRPr="00270CFB">
        <w:rPr>
          <w:rFonts w:cs="Arial"/>
          <w:b/>
          <w:bCs/>
          <w:sz w:val="24"/>
          <w:szCs w:val="24"/>
        </w:rPr>
        <w:t>Equestrian Working Group – Horseman’s Sunday.</w:t>
      </w:r>
      <w:r>
        <w:rPr>
          <w:rFonts w:cs="Arial"/>
          <w:sz w:val="24"/>
          <w:szCs w:val="24"/>
        </w:rPr>
        <w:t xml:space="preserve">   A group of equestrians are keen to continue the working group to promote equestrian interests in the Surrey Hills</w:t>
      </w:r>
      <w:r w:rsidR="00A729BD">
        <w:rPr>
          <w:rFonts w:cs="Arial"/>
          <w:sz w:val="24"/>
          <w:szCs w:val="24"/>
        </w:rPr>
        <w:t>,</w:t>
      </w:r>
      <w:r>
        <w:rPr>
          <w:rFonts w:cs="Arial"/>
          <w:sz w:val="24"/>
          <w:szCs w:val="24"/>
        </w:rPr>
        <w:t xml:space="preserve"> including public awareness and the development of a network of promoted trails.  </w:t>
      </w:r>
      <w:r w:rsidR="00B53E07">
        <w:rPr>
          <w:rFonts w:cs="Arial"/>
          <w:sz w:val="24"/>
          <w:szCs w:val="24"/>
        </w:rPr>
        <w:t xml:space="preserve">The Horseman’s Sunday event is being planned again for 24 April at St Martha’s Church with the reverend </w:t>
      </w:r>
      <w:r w:rsidR="00270CFB">
        <w:rPr>
          <w:rFonts w:cs="Arial"/>
          <w:sz w:val="24"/>
          <w:szCs w:val="24"/>
        </w:rPr>
        <w:t xml:space="preserve">David Oakden.  This is a lovely event for the Surrey </w:t>
      </w:r>
      <w:proofErr w:type="gramStart"/>
      <w:r w:rsidR="00270CFB">
        <w:rPr>
          <w:rFonts w:cs="Arial"/>
          <w:sz w:val="24"/>
          <w:szCs w:val="24"/>
        </w:rPr>
        <w:t>Hills</w:t>
      </w:r>
      <w:proofErr w:type="gramEnd"/>
      <w:r w:rsidR="00270CFB">
        <w:rPr>
          <w:rFonts w:cs="Arial"/>
          <w:sz w:val="24"/>
          <w:szCs w:val="24"/>
        </w:rPr>
        <w:t xml:space="preserve"> and we are keen to </w:t>
      </w:r>
      <w:r w:rsidR="00B53E07" w:rsidRPr="00B53E07">
        <w:rPr>
          <w:rFonts w:cs="Arial"/>
          <w:sz w:val="24"/>
          <w:szCs w:val="24"/>
        </w:rPr>
        <w:t>encourag</w:t>
      </w:r>
      <w:r w:rsidR="00270CFB">
        <w:rPr>
          <w:rFonts w:cs="Arial"/>
          <w:sz w:val="24"/>
          <w:szCs w:val="24"/>
        </w:rPr>
        <w:t>e</w:t>
      </w:r>
      <w:r w:rsidR="00B53E07" w:rsidRPr="00B53E07">
        <w:rPr>
          <w:rFonts w:cs="Arial"/>
          <w:sz w:val="24"/>
          <w:szCs w:val="24"/>
        </w:rPr>
        <w:t xml:space="preserve"> </w:t>
      </w:r>
      <w:r w:rsidR="00B53E07" w:rsidRPr="00FC31DD">
        <w:rPr>
          <w:rFonts w:cs="Arial"/>
          <w:sz w:val="24"/>
          <w:szCs w:val="24"/>
        </w:rPr>
        <w:t xml:space="preserve">more </w:t>
      </w:r>
      <w:r w:rsidR="00F0143A" w:rsidRPr="00FC31DD">
        <w:rPr>
          <w:rFonts w:cs="Arial"/>
          <w:sz w:val="24"/>
          <w:szCs w:val="24"/>
        </w:rPr>
        <w:t xml:space="preserve">of the </w:t>
      </w:r>
      <w:r w:rsidR="00B53E07" w:rsidRPr="00FC31DD">
        <w:rPr>
          <w:rFonts w:cs="Arial"/>
          <w:sz w:val="24"/>
          <w:szCs w:val="24"/>
        </w:rPr>
        <w:t>public</w:t>
      </w:r>
      <w:r w:rsidR="00B53E07" w:rsidRPr="00B53E07">
        <w:rPr>
          <w:rFonts w:cs="Arial"/>
          <w:sz w:val="24"/>
          <w:szCs w:val="24"/>
        </w:rPr>
        <w:t xml:space="preserve"> to enjoy the spectacle</w:t>
      </w:r>
      <w:r w:rsidR="00270CFB">
        <w:rPr>
          <w:rFonts w:cs="Arial"/>
          <w:sz w:val="24"/>
          <w:szCs w:val="24"/>
        </w:rPr>
        <w:t>.</w:t>
      </w:r>
    </w:p>
    <w:p w14:paraId="17567A04" w14:textId="7AC9DC13" w:rsidR="00D47FED" w:rsidRPr="00D47FED" w:rsidRDefault="003D2E5F" w:rsidP="00D47FED">
      <w:pPr>
        <w:pStyle w:val="ListParagraph"/>
        <w:numPr>
          <w:ilvl w:val="0"/>
          <w:numId w:val="8"/>
        </w:numPr>
        <w:rPr>
          <w:rFonts w:cs="Arial"/>
          <w:sz w:val="24"/>
          <w:szCs w:val="24"/>
        </w:rPr>
      </w:pPr>
      <w:r w:rsidRPr="007F7DD5">
        <w:rPr>
          <w:rFonts w:cs="Arial"/>
          <w:b/>
          <w:bCs/>
          <w:sz w:val="24"/>
          <w:szCs w:val="24"/>
        </w:rPr>
        <w:t>Habitat.</w:t>
      </w:r>
      <w:r w:rsidRPr="007F7DD5">
        <w:rPr>
          <w:rFonts w:cs="Arial"/>
          <w:sz w:val="24"/>
          <w:szCs w:val="24"/>
        </w:rPr>
        <w:t xml:space="preserve">  </w:t>
      </w:r>
      <w:r w:rsidR="00D47FED" w:rsidRPr="00D47FED">
        <w:rPr>
          <w:rFonts w:cs="Arial"/>
          <w:sz w:val="24"/>
          <w:szCs w:val="24"/>
        </w:rPr>
        <w:t xml:space="preserve">Artists and ecologists have come together to develop a creative eco space on campus at the University of Surrey.  This pilot project is funded by Arts Council England and will involve the creation of sculptural habitats to support specific declining species. As well as the artists researching the species and developing creative structures, they will be engaging students, local school pupils and target groups in making their own habitats with valuable input from Surrey Wildlife Trust. </w:t>
      </w:r>
    </w:p>
    <w:p w14:paraId="1CBA3A4E" w14:textId="78F4E63C" w:rsidR="00D47FED" w:rsidRPr="00D47FED" w:rsidRDefault="00D47FED" w:rsidP="00D47FED">
      <w:pPr>
        <w:pStyle w:val="ListParagraph"/>
        <w:numPr>
          <w:ilvl w:val="0"/>
          <w:numId w:val="8"/>
        </w:numPr>
        <w:rPr>
          <w:rFonts w:cs="Arial"/>
          <w:sz w:val="24"/>
          <w:szCs w:val="24"/>
        </w:rPr>
      </w:pPr>
      <w:r w:rsidRPr="00D47FED">
        <w:rPr>
          <w:rFonts w:cs="Arial"/>
          <w:b/>
          <w:bCs/>
          <w:sz w:val="24"/>
          <w:szCs w:val="24"/>
        </w:rPr>
        <w:lastRenderedPageBreak/>
        <w:t>Our Stories are Woven</w:t>
      </w:r>
      <w:r w:rsidRPr="00D47FED">
        <w:rPr>
          <w:rFonts w:cs="Arial"/>
          <w:sz w:val="24"/>
          <w:szCs w:val="24"/>
        </w:rPr>
        <w:t>: Individually crafted</w:t>
      </w:r>
      <w:r>
        <w:rPr>
          <w:rFonts w:cs="Arial"/>
          <w:sz w:val="24"/>
          <w:szCs w:val="24"/>
        </w:rPr>
        <w:t xml:space="preserve">, </w:t>
      </w:r>
      <w:r w:rsidRPr="00D47FED">
        <w:rPr>
          <w:rFonts w:cs="Arial"/>
          <w:sz w:val="24"/>
          <w:szCs w:val="24"/>
        </w:rPr>
        <w:t>beautiful</w:t>
      </w:r>
      <w:r w:rsidR="00A729BD">
        <w:rPr>
          <w:rFonts w:cs="Arial"/>
          <w:sz w:val="24"/>
          <w:szCs w:val="24"/>
        </w:rPr>
        <w:t>ly</w:t>
      </w:r>
      <w:r>
        <w:rPr>
          <w:rFonts w:cs="Arial"/>
          <w:sz w:val="24"/>
          <w:szCs w:val="24"/>
        </w:rPr>
        <w:t xml:space="preserve"> </w:t>
      </w:r>
      <w:r w:rsidRPr="00D47FED">
        <w:rPr>
          <w:rFonts w:cs="Arial"/>
          <w:sz w:val="24"/>
          <w:szCs w:val="24"/>
        </w:rPr>
        <w:t xml:space="preserve">embroidered responses to </w:t>
      </w:r>
      <w:proofErr w:type="spellStart"/>
      <w:r w:rsidRPr="00D47FED">
        <w:rPr>
          <w:rFonts w:cs="Arial"/>
          <w:sz w:val="24"/>
          <w:szCs w:val="24"/>
        </w:rPr>
        <w:t>Bourne</w:t>
      </w:r>
      <w:proofErr w:type="spellEnd"/>
      <w:r w:rsidRPr="00D47FED">
        <w:rPr>
          <w:rFonts w:cs="Arial"/>
          <w:sz w:val="24"/>
          <w:szCs w:val="24"/>
        </w:rPr>
        <w:t xml:space="preserve"> Wood have been made by women from the Mubarak Mosque in Tilford. They have enjoyed regular walks guided by artist Rachel Holmes</w:t>
      </w:r>
      <w:r w:rsidR="00A729BD">
        <w:rPr>
          <w:rFonts w:cs="Arial"/>
          <w:sz w:val="24"/>
          <w:szCs w:val="24"/>
        </w:rPr>
        <w:t>,</w:t>
      </w:r>
      <w:r w:rsidRPr="00D47FED">
        <w:rPr>
          <w:rFonts w:cs="Arial"/>
          <w:sz w:val="24"/>
          <w:szCs w:val="24"/>
        </w:rPr>
        <w:t xml:space="preserve"> noticing </w:t>
      </w:r>
      <w:proofErr w:type="gramStart"/>
      <w:r w:rsidRPr="00D47FED">
        <w:rPr>
          <w:rFonts w:cs="Arial"/>
          <w:sz w:val="24"/>
          <w:szCs w:val="24"/>
        </w:rPr>
        <w:t>particular natural</w:t>
      </w:r>
      <w:proofErr w:type="gramEnd"/>
      <w:r w:rsidRPr="00D47FED">
        <w:rPr>
          <w:rFonts w:cs="Arial"/>
          <w:sz w:val="24"/>
          <w:szCs w:val="24"/>
        </w:rPr>
        <w:t xml:space="preserve"> elements which they have embroidered. These are being made into a hanging and will be exhibited as part of Farnham Craft Month later in the year.  This project is funded by TECHNE through the Arts </w:t>
      </w:r>
      <w:r w:rsidR="00A729BD">
        <w:rPr>
          <w:rFonts w:cs="Arial"/>
          <w:sz w:val="24"/>
          <w:szCs w:val="24"/>
        </w:rPr>
        <w:t>and</w:t>
      </w:r>
      <w:r w:rsidRPr="00D47FED">
        <w:rPr>
          <w:rFonts w:cs="Arial"/>
          <w:sz w:val="24"/>
          <w:szCs w:val="24"/>
        </w:rPr>
        <w:t xml:space="preserve"> Humanities Research Council.</w:t>
      </w:r>
    </w:p>
    <w:p w14:paraId="2F5B7237" w14:textId="38338D82" w:rsidR="00D47FED" w:rsidRPr="00D47FED" w:rsidRDefault="00D47FED" w:rsidP="00D47FED">
      <w:pPr>
        <w:pStyle w:val="ListParagraph"/>
        <w:numPr>
          <w:ilvl w:val="0"/>
          <w:numId w:val="8"/>
        </w:numPr>
        <w:rPr>
          <w:rFonts w:cs="Arial"/>
          <w:sz w:val="24"/>
          <w:szCs w:val="24"/>
        </w:rPr>
      </w:pPr>
      <w:r w:rsidRPr="00D47FED">
        <w:rPr>
          <w:rFonts w:cs="Arial"/>
          <w:b/>
          <w:bCs/>
          <w:sz w:val="24"/>
          <w:szCs w:val="24"/>
        </w:rPr>
        <w:t>Orchard Portraits</w:t>
      </w:r>
      <w:r w:rsidRPr="00D47FED">
        <w:rPr>
          <w:rFonts w:cs="Arial"/>
          <w:sz w:val="24"/>
          <w:szCs w:val="24"/>
        </w:rPr>
        <w:t xml:space="preserve">: Renowned choreographer, Rosemary Lee, has been delivering expressive movement sessions with children and older people as part of her residency in Surrey. Rosemary is creating a video installation with </w:t>
      </w:r>
      <w:proofErr w:type="gramStart"/>
      <w:r w:rsidRPr="00D47FED">
        <w:rPr>
          <w:rFonts w:cs="Arial"/>
          <w:sz w:val="24"/>
          <w:szCs w:val="24"/>
        </w:rPr>
        <w:t>film-maker</w:t>
      </w:r>
      <w:proofErr w:type="gramEnd"/>
      <w:r w:rsidRPr="00D47FED">
        <w:rPr>
          <w:rFonts w:cs="Arial"/>
          <w:sz w:val="24"/>
          <w:szCs w:val="24"/>
        </w:rPr>
        <w:t xml:space="preserve"> </w:t>
      </w:r>
      <w:proofErr w:type="spellStart"/>
      <w:r w:rsidRPr="00D47FED">
        <w:rPr>
          <w:rFonts w:cs="Arial"/>
          <w:sz w:val="24"/>
          <w:szCs w:val="24"/>
        </w:rPr>
        <w:t>Roswitha</w:t>
      </w:r>
      <w:proofErr w:type="spellEnd"/>
      <w:r w:rsidRPr="00D47FED">
        <w:rPr>
          <w:rFonts w:cs="Arial"/>
          <w:sz w:val="24"/>
          <w:szCs w:val="24"/>
        </w:rPr>
        <w:t xml:space="preserve"> </w:t>
      </w:r>
      <w:proofErr w:type="spellStart"/>
      <w:r w:rsidRPr="00D47FED">
        <w:rPr>
          <w:rFonts w:cs="Arial"/>
          <w:sz w:val="24"/>
          <w:szCs w:val="24"/>
        </w:rPr>
        <w:t>Chesher</w:t>
      </w:r>
      <w:proofErr w:type="spellEnd"/>
      <w:r w:rsidR="00FC31DD">
        <w:rPr>
          <w:rFonts w:cs="Arial"/>
          <w:sz w:val="24"/>
          <w:szCs w:val="24"/>
        </w:rPr>
        <w:t xml:space="preserve">, </w:t>
      </w:r>
      <w:r w:rsidRPr="00D47FED">
        <w:rPr>
          <w:rFonts w:cs="Arial"/>
          <w:sz w:val="24"/>
          <w:szCs w:val="24"/>
        </w:rPr>
        <w:t>inspired by and filmed in the beautiful old orchard at West Horsley Place.  The installation Orchard Portraits will be exhibited in West Horsley Place in late summer</w:t>
      </w:r>
      <w:r w:rsidR="00A729BD">
        <w:rPr>
          <w:rFonts w:cs="Arial"/>
          <w:sz w:val="24"/>
          <w:szCs w:val="24"/>
        </w:rPr>
        <w:t xml:space="preserve"> and is f</w:t>
      </w:r>
      <w:r w:rsidRPr="00D47FED">
        <w:rPr>
          <w:rFonts w:cs="Arial"/>
          <w:sz w:val="24"/>
          <w:szCs w:val="24"/>
        </w:rPr>
        <w:t xml:space="preserve">unded by </w:t>
      </w:r>
      <w:r w:rsidR="00A729BD">
        <w:rPr>
          <w:rFonts w:cs="Arial"/>
          <w:sz w:val="24"/>
          <w:szCs w:val="24"/>
        </w:rPr>
        <w:t xml:space="preserve">the </w:t>
      </w:r>
      <w:r w:rsidRPr="00D47FED">
        <w:rPr>
          <w:rFonts w:cs="Arial"/>
          <w:sz w:val="24"/>
          <w:szCs w:val="24"/>
        </w:rPr>
        <w:t>Arts Council.</w:t>
      </w:r>
    </w:p>
    <w:p w14:paraId="7C0C341C" w14:textId="4909F3F6" w:rsidR="00C86551" w:rsidRPr="00D47FED" w:rsidRDefault="00D47FED" w:rsidP="00EF375E">
      <w:pPr>
        <w:pStyle w:val="ListParagraph"/>
        <w:numPr>
          <w:ilvl w:val="0"/>
          <w:numId w:val="8"/>
        </w:numPr>
        <w:rPr>
          <w:rFonts w:cs="Arial"/>
          <w:sz w:val="24"/>
          <w:szCs w:val="24"/>
        </w:rPr>
      </w:pPr>
      <w:r w:rsidRPr="00D47FED">
        <w:rPr>
          <w:rFonts w:cs="Arial"/>
          <w:b/>
          <w:bCs/>
          <w:sz w:val="24"/>
          <w:szCs w:val="24"/>
        </w:rPr>
        <w:t>Framed in Surrey</w:t>
      </w:r>
      <w:r>
        <w:rPr>
          <w:rFonts w:cs="Arial"/>
          <w:sz w:val="24"/>
          <w:szCs w:val="24"/>
        </w:rPr>
        <w:t xml:space="preserve">.  Surrey Hills Arts </w:t>
      </w:r>
      <w:r w:rsidRPr="00D47FED">
        <w:rPr>
          <w:rFonts w:cs="Arial"/>
          <w:sz w:val="24"/>
          <w:szCs w:val="24"/>
        </w:rPr>
        <w:t>held a screening of</w:t>
      </w:r>
      <w:r w:rsidR="00A729BD">
        <w:rPr>
          <w:rFonts w:cs="Arial"/>
          <w:sz w:val="24"/>
          <w:szCs w:val="24"/>
        </w:rPr>
        <w:t xml:space="preserve"> </w:t>
      </w:r>
      <w:r w:rsidRPr="00D47FED">
        <w:rPr>
          <w:rFonts w:cs="Arial"/>
          <w:sz w:val="24"/>
          <w:szCs w:val="24"/>
        </w:rPr>
        <w:t>film</w:t>
      </w:r>
      <w:r w:rsidR="00A729BD">
        <w:rPr>
          <w:rFonts w:cs="Arial"/>
          <w:sz w:val="24"/>
          <w:szCs w:val="24"/>
        </w:rPr>
        <w:t>s</w:t>
      </w:r>
      <w:r w:rsidRPr="00D47FED">
        <w:rPr>
          <w:rFonts w:cs="Arial"/>
          <w:sz w:val="24"/>
          <w:szCs w:val="24"/>
        </w:rPr>
        <w:t xml:space="preserve"> inspired by place at Zero Carbon Guildford. We supported two of these films ‘And in the Soil, </w:t>
      </w:r>
      <w:r w:rsidR="00A729BD">
        <w:rPr>
          <w:rFonts w:cs="Arial"/>
          <w:sz w:val="24"/>
          <w:szCs w:val="24"/>
        </w:rPr>
        <w:t>‘</w:t>
      </w:r>
      <w:r w:rsidRPr="00D47FED">
        <w:rPr>
          <w:rFonts w:cs="Arial"/>
          <w:sz w:val="24"/>
          <w:szCs w:val="24"/>
        </w:rPr>
        <w:t xml:space="preserve">There be Mirrors’ filmed at Waverley Abbey and ‘The Moth Effect’ by Amanda </w:t>
      </w:r>
      <w:proofErr w:type="spellStart"/>
      <w:r w:rsidRPr="00D47FED">
        <w:rPr>
          <w:rFonts w:cs="Arial"/>
          <w:sz w:val="24"/>
          <w:szCs w:val="24"/>
        </w:rPr>
        <w:t>Loomes</w:t>
      </w:r>
      <w:proofErr w:type="spellEnd"/>
      <w:r w:rsidRPr="00D47FED">
        <w:rPr>
          <w:rFonts w:cs="Arial"/>
          <w:sz w:val="24"/>
          <w:szCs w:val="24"/>
        </w:rPr>
        <w:t>. This event also provided a great networking opportunity for local artists.</w:t>
      </w:r>
    </w:p>
    <w:p w14:paraId="2E58E504" w14:textId="71B61EE6" w:rsidR="003D2E5F" w:rsidRPr="007F7DD5" w:rsidRDefault="00C86551" w:rsidP="00D6082A">
      <w:pPr>
        <w:pStyle w:val="ListParagraph"/>
        <w:numPr>
          <w:ilvl w:val="0"/>
          <w:numId w:val="8"/>
        </w:numPr>
        <w:rPr>
          <w:rFonts w:eastAsia="Calibri" w:cs="Arial"/>
          <w:sz w:val="24"/>
          <w:szCs w:val="24"/>
          <w:lang w:eastAsia="en-GB"/>
        </w:rPr>
      </w:pPr>
      <w:r w:rsidRPr="007F7DD5">
        <w:rPr>
          <w:rFonts w:eastAsia="Calibri" w:cs="Arial"/>
          <w:b/>
          <w:bCs/>
          <w:sz w:val="24"/>
          <w:szCs w:val="24"/>
          <w:lang w:eastAsia="en-GB"/>
        </w:rPr>
        <w:t>Social Media.</w:t>
      </w:r>
      <w:r w:rsidRPr="007F7DD5">
        <w:rPr>
          <w:rFonts w:eastAsia="Calibri" w:cs="Arial"/>
          <w:sz w:val="24"/>
          <w:szCs w:val="24"/>
          <w:lang w:eastAsia="en-GB"/>
        </w:rPr>
        <w:t xml:space="preserve">  The Surrey Hills family continue to use their individual social media channels to share information about all aspects of their work. We encourage you to engage with us on social media. </w:t>
      </w:r>
    </w:p>
    <w:p w14:paraId="235683C6" w14:textId="77777777" w:rsidR="003D2E5F" w:rsidRPr="003D2E5F" w:rsidRDefault="003D2E5F" w:rsidP="003D2E5F">
      <w:pPr>
        <w:overflowPunct/>
        <w:autoSpaceDE/>
        <w:autoSpaceDN/>
        <w:adjustRightInd/>
        <w:textAlignment w:val="auto"/>
        <w:rPr>
          <w:rFonts w:ascii="Calibri" w:eastAsia="Calibri" w:hAnsi="Calibri" w:cs="Calibri"/>
          <w:sz w:val="22"/>
          <w:szCs w:val="22"/>
          <w:lang w:eastAsia="en-GB"/>
        </w:rPr>
      </w:pPr>
    </w:p>
    <w:tbl>
      <w:tblPr>
        <w:tblW w:w="0" w:type="auto"/>
        <w:tblCellMar>
          <w:left w:w="0" w:type="dxa"/>
          <w:right w:w="0" w:type="dxa"/>
        </w:tblCellMar>
        <w:tblLook w:val="04A0" w:firstRow="1" w:lastRow="0" w:firstColumn="1" w:lastColumn="0" w:noHBand="0" w:noVBand="1"/>
      </w:tblPr>
      <w:tblGrid>
        <w:gridCol w:w="2221"/>
        <w:gridCol w:w="1846"/>
        <w:gridCol w:w="2055"/>
        <w:gridCol w:w="2167"/>
      </w:tblGrid>
      <w:tr w:rsidR="003D2E5F" w:rsidRPr="003D2E5F" w14:paraId="2DD5B50B" w14:textId="77777777" w:rsidTr="003D2E5F">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0A1B0C" w14:textId="77777777" w:rsidR="003D2E5F" w:rsidRPr="003D2E5F" w:rsidRDefault="003D2E5F" w:rsidP="003D2E5F">
            <w:pPr>
              <w:overflowPunct/>
              <w:autoSpaceDE/>
              <w:autoSpaceDN/>
              <w:adjustRightInd/>
              <w:jc w:val="center"/>
              <w:textAlignment w:val="auto"/>
              <w:rPr>
                <w:rFonts w:ascii="Calibri" w:eastAsia="Calibri" w:hAnsi="Calibri" w:cs="Calibri"/>
                <w:b/>
                <w:bCs/>
                <w:sz w:val="22"/>
                <w:szCs w:val="22"/>
              </w:rPr>
            </w:pPr>
            <w:r w:rsidRPr="003D2E5F">
              <w:rPr>
                <w:rFonts w:ascii="Calibri" w:eastAsia="Calibri" w:hAnsi="Calibri" w:cs="Calibri"/>
                <w:b/>
                <w:bCs/>
                <w:sz w:val="22"/>
                <w:szCs w:val="22"/>
              </w:rPr>
              <w:t>Family Member</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BC6637" w14:textId="77777777" w:rsidR="003D2E5F" w:rsidRPr="003D2E5F" w:rsidRDefault="003D2E5F" w:rsidP="003D2E5F">
            <w:pPr>
              <w:overflowPunct/>
              <w:autoSpaceDE/>
              <w:autoSpaceDN/>
              <w:adjustRightInd/>
              <w:jc w:val="center"/>
              <w:textAlignment w:val="auto"/>
              <w:rPr>
                <w:rFonts w:ascii="Calibri" w:eastAsia="Calibri" w:hAnsi="Calibri" w:cs="Calibri"/>
                <w:b/>
                <w:bCs/>
                <w:sz w:val="22"/>
                <w:szCs w:val="22"/>
              </w:rPr>
            </w:pPr>
            <w:r w:rsidRPr="003D2E5F">
              <w:rPr>
                <w:rFonts w:ascii="Calibri" w:eastAsia="Calibri" w:hAnsi="Calibri" w:cs="Calibri"/>
                <w:b/>
                <w:bCs/>
                <w:sz w:val="22"/>
                <w:szCs w:val="22"/>
              </w:rPr>
              <w:t>Facebook</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A1111" w14:textId="77777777" w:rsidR="003D2E5F" w:rsidRPr="003D2E5F" w:rsidRDefault="003D2E5F" w:rsidP="003D2E5F">
            <w:pPr>
              <w:overflowPunct/>
              <w:autoSpaceDE/>
              <w:autoSpaceDN/>
              <w:adjustRightInd/>
              <w:jc w:val="center"/>
              <w:textAlignment w:val="auto"/>
              <w:rPr>
                <w:rFonts w:ascii="Calibri" w:eastAsia="Calibri" w:hAnsi="Calibri" w:cs="Calibri"/>
                <w:b/>
                <w:bCs/>
                <w:sz w:val="22"/>
                <w:szCs w:val="22"/>
              </w:rPr>
            </w:pPr>
            <w:r w:rsidRPr="003D2E5F">
              <w:rPr>
                <w:rFonts w:ascii="Calibri" w:eastAsia="Calibri" w:hAnsi="Calibri" w:cs="Calibri"/>
                <w:b/>
                <w:bCs/>
                <w:sz w:val="22"/>
                <w:szCs w:val="22"/>
              </w:rPr>
              <w:t>Twitter</w:t>
            </w:r>
          </w:p>
        </w:tc>
        <w:tc>
          <w:tcPr>
            <w:tcW w:w="2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5D7EC9" w14:textId="77777777" w:rsidR="003D2E5F" w:rsidRPr="003D2E5F" w:rsidRDefault="003D2E5F" w:rsidP="003D2E5F">
            <w:pPr>
              <w:overflowPunct/>
              <w:autoSpaceDE/>
              <w:autoSpaceDN/>
              <w:adjustRightInd/>
              <w:jc w:val="center"/>
              <w:textAlignment w:val="auto"/>
              <w:rPr>
                <w:rFonts w:ascii="Calibri" w:eastAsia="Calibri" w:hAnsi="Calibri" w:cs="Calibri"/>
                <w:b/>
                <w:bCs/>
                <w:sz w:val="22"/>
                <w:szCs w:val="22"/>
              </w:rPr>
            </w:pPr>
            <w:r w:rsidRPr="003D2E5F">
              <w:rPr>
                <w:rFonts w:ascii="Calibri" w:eastAsia="Calibri" w:hAnsi="Calibri" w:cs="Calibri"/>
                <w:b/>
                <w:bCs/>
                <w:sz w:val="22"/>
                <w:szCs w:val="22"/>
              </w:rPr>
              <w:t>Instagram</w:t>
            </w:r>
          </w:p>
        </w:tc>
      </w:tr>
      <w:tr w:rsidR="003D2E5F" w:rsidRPr="003D2E5F" w14:paraId="2A27CDB7" w14:textId="77777777" w:rsidTr="003D2E5F">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F4088" w14:textId="77777777"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Surrey Hills AONB</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4ABA3EE" w14:textId="055CD199" w:rsidR="003D2E5F" w:rsidRPr="003D2E5F" w:rsidRDefault="00D47FED"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8,109</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14:paraId="27BCCB7C" w14:textId="4410E085"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6,</w:t>
            </w:r>
            <w:r w:rsidR="00D47FED">
              <w:rPr>
                <w:rFonts w:ascii="Calibri" w:eastAsia="Calibri" w:hAnsi="Calibri" w:cs="Calibri"/>
                <w:sz w:val="22"/>
                <w:szCs w:val="22"/>
              </w:rPr>
              <w:t>343</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10D72EB7" w14:textId="24ABD6E4" w:rsidR="003D2E5F" w:rsidRPr="003D2E5F" w:rsidRDefault="0056352C"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4,069</w:t>
            </w:r>
          </w:p>
        </w:tc>
      </w:tr>
      <w:tr w:rsidR="003D2E5F" w:rsidRPr="003D2E5F" w14:paraId="2AF2351D" w14:textId="77777777" w:rsidTr="003D2E5F">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BB7E7" w14:textId="77777777"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Surrey Hills Enterprises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09AEB43" w14:textId="60639292" w:rsidR="003D2E5F" w:rsidRPr="003D2E5F" w:rsidRDefault="00D47FED" w:rsidP="00D47FED">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1,306</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14:paraId="32405B15" w14:textId="1736697E" w:rsidR="003D2E5F" w:rsidRPr="003D2E5F" w:rsidRDefault="0001016B" w:rsidP="0001016B">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N/a</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69F30420" w14:textId="67AD973E" w:rsidR="003D2E5F" w:rsidRPr="003D2E5F" w:rsidRDefault="0001016B"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3,</w:t>
            </w:r>
            <w:r w:rsidR="0056352C">
              <w:rPr>
                <w:rFonts w:ascii="Calibri" w:eastAsia="Calibri" w:hAnsi="Calibri" w:cs="Calibri"/>
                <w:sz w:val="22"/>
                <w:szCs w:val="22"/>
              </w:rPr>
              <w:t>447</w:t>
            </w:r>
          </w:p>
        </w:tc>
      </w:tr>
      <w:tr w:rsidR="003D2E5F" w:rsidRPr="003D2E5F" w14:paraId="4B795CA6" w14:textId="77777777" w:rsidTr="003D2E5F">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C6C2F" w14:textId="77777777"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Surrey Hills Society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0FF07F7" w14:textId="753CC4B5" w:rsidR="003D2E5F" w:rsidRPr="003D2E5F" w:rsidRDefault="00D47FED"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483</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14:paraId="22E14DBF" w14:textId="2C71B61A" w:rsidR="003D2E5F" w:rsidRPr="003D2E5F" w:rsidRDefault="00EF375E"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6</w:t>
            </w:r>
            <w:r w:rsidR="0056352C">
              <w:rPr>
                <w:rFonts w:ascii="Calibri" w:eastAsia="Calibri" w:hAnsi="Calibri" w:cs="Calibri"/>
                <w:sz w:val="22"/>
                <w:szCs w:val="22"/>
              </w:rPr>
              <w:t>79</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38706903" w14:textId="01527A2D"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1</w:t>
            </w:r>
            <w:r w:rsidR="0001016B">
              <w:rPr>
                <w:rFonts w:ascii="Calibri" w:eastAsia="Calibri" w:hAnsi="Calibri" w:cs="Calibri"/>
                <w:sz w:val="22"/>
                <w:szCs w:val="22"/>
              </w:rPr>
              <w:t>,</w:t>
            </w:r>
            <w:r w:rsidR="00EF375E">
              <w:rPr>
                <w:rFonts w:ascii="Calibri" w:eastAsia="Calibri" w:hAnsi="Calibri" w:cs="Calibri"/>
                <w:sz w:val="22"/>
                <w:szCs w:val="22"/>
              </w:rPr>
              <w:t>5</w:t>
            </w:r>
            <w:r w:rsidR="0056352C">
              <w:rPr>
                <w:rFonts w:ascii="Calibri" w:eastAsia="Calibri" w:hAnsi="Calibri" w:cs="Calibri"/>
                <w:sz w:val="22"/>
                <w:szCs w:val="22"/>
              </w:rPr>
              <w:t>70</w:t>
            </w:r>
          </w:p>
        </w:tc>
      </w:tr>
      <w:tr w:rsidR="003D2E5F" w:rsidRPr="003D2E5F" w14:paraId="78C6FCE9" w14:textId="77777777" w:rsidTr="003D2E5F">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42DDD" w14:textId="77777777"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Surrey Hills Arts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1C03DCC" w14:textId="24F19B08"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N</w:t>
            </w:r>
            <w:r w:rsidR="0001016B">
              <w:rPr>
                <w:rFonts w:ascii="Calibri" w:eastAsia="Calibri" w:hAnsi="Calibri" w:cs="Calibri"/>
                <w:sz w:val="22"/>
                <w:szCs w:val="22"/>
              </w:rPr>
              <w:t>/a</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14:paraId="170F6BAA" w14:textId="499080E1" w:rsidR="003D2E5F" w:rsidRPr="003D2E5F" w:rsidRDefault="0001016B"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N/a</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45A22735" w14:textId="4E30BC83" w:rsidR="003D2E5F" w:rsidRPr="003D2E5F" w:rsidRDefault="0056352C"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3,152</w:t>
            </w:r>
          </w:p>
        </w:tc>
      </w:tr>
    </w:tbl>
    <w:p w14:paraId="04E15CA0" w14:textId="77777777" w:rsidR="003D2E5F" w:rsidRPr="003D2E5F" w:rsidRDefault="003D2E5F" w:rsidP="003D2E5F">
      <w:pPr>
        <w:overflowPunct/>
        <w:autoSpaceDE/>
        <w:autoSpaceDN/>
        <w:adjustRightInd/>
        <w:textAlignment w:val="auto"/>
        <w:rPr>
          <w:rFonts w:ascii="Calibri" w:eastAsia="Calibri" w:hAnsi="Calibri" w:cs="Calibri"/>
          <w:sz w:val="22"/>
          <w:szCs w:val="22"/>
          <w:lang w:eastAsia="en-GB"/>
        </w:rPr>
      </w:pPr>
    </w:p>
    <w:p w14:paraId="71728DC1" w14:textId="77777777" w:rsidR="00B844F8" w:rsidRPr="00C86551" w:rsidRDefault="00B844F8" w:rsidP="00C86551">
      <w:pPr>
        <w:ind w:left="539"/>
        <w:rPr>
          <w:rFonts w:ascii="Arial" w:hAnsi="Arial" w:cs="Arial"/>
        </w:rPr>
      </w:pPr>
    </w:p>
    <w:p w14:paraId="1A883421" w14:textId="082C3FC8" w:rsidR="00B844F8" w:rsidRDefault="00B844F8" w:rsidP="00B844F8">
      <w:pPr>
        <w:pBdr>
          <w:top w:val="single" w:sz="4" w:space="1" w:color="auto"/>
          <w:left w:val="single" w:sz="4" w:space="4" w:color="auto"/>
          <w:bottom w:val="single" w:sz="4" w:space="1" w:color="auto"/>
          <w:right w:val="single" w:sz="4" w:space="4" w:color="auto"/>
        </w:pBdr>
        <w:tabs>
          <w:tab w:val="left" w:pos="540"/>
          <w:tab w:val="left" w:pos="2850"/>
        </w:tabs>
        <w:jc w:val="both"/>
        <w:rPr>
          <w:rFonts w:ascii="Arial" w:hAnsi="Arial" w:cs="Arial"/>
          <w:b/>
          <w:bCs/>
        </w:rPr>
      </w:pPr>
      <w:r w:rsidRPr="00B844F8">
        <w:rPr>
          <w:rFonts w:ascii="Arial" w:hAnsi="Arial" w:cs="Arial"/>
          <w:b/>
          <w:bCs/>
        </w:rPr>
        <w:t xml:space="preserve"> </w:t>
      </w:r>
      <w:r w:rsidRPr="0077761D">
        <w:rPr>
          <w:rFonts w:ascii="Arial" w:hAnsi="Arial" w:cs="Arial"/>
          <w:b/>
          <w:bCs/>
        </w:rPr>
        <w:t>Growing the Surrey Hills Economy</w:t>
      </w:r>
    </w:p>
    <w:p w14:paraId="046E3200" w14:textId="08ACA0A9" w:rsidR="000C47FB" w:rsidRPr="000C47FB" w:rsidRDefault="000C47FB" w:rsidP="00F07A91">
      <w:pPr>
        <w:rPr>
          <w:rFonts w:ascii="Arial" w:hAnsi="Arial" w:cs="Arial"/>
        </w:rPr>
      </w:pPr>
      <w:r w:rsidRPr="000C47FB">
        <w:rPr>
          <w:rFonts w:ascii="Arial" w:hAnsi="Arial" w:cs="Arial"/>
        </w:rPr>
        <w:t xml:space="preserve">  </w:t>
      </w:r>
    </w:p>
    <w:p w14:paraId="350C5972" w14:textId="7DA0557B" w:rsidR="00B844F8" w:rsidRPr="0056352C" w:rsidRDefault="00A729BD" w:rsidP="00D6082A">
      <w:pPr>
        <w:pStyle w:val="ListParagraph"/>
        <w:numPr>
          <w:ilvl w:val="0"/>
          <w:numId w:val="8"/>
        </w:numPr>
        <w:rPr>
          <w:rFonts w:cs="Arial"/>
          <w:b/>
          <w:bCs/>
          <w:sz w:val="24"/>
          <w:szCs w:val="24"/>
        </w:rPr>
      </w:pPr>
      <w:r>
        <w:rPr>
          <w:rFonts w:cs="Arial"/>
          <w:b/>
          <w:bCs/>
          <w:sz w:val="24"/>
          <w:szCs w:val="24"/>
        </w:rPr>
        <w:t xml:space="preserve">A </w:t>
      </w:r>
      <w:r w:rsidR="000C47FB" w:rsidRPr="007F7DD5">
        <w:rPr>
          <w:rFonts w:cs="Arial"/>
          <w:b/>
          <w:bCs/>
          <w:sz w:val="24"/>
          <w:szCs w:val="24"/>
        </w:rPr>
        <w:t>Guide to Surrey Hills</w:t>
      </w:r>
      <w:r w:rsidR="00B534BA" w:rsidRPr="007F7DD5">
        <w:rPr>
          <w:rFonts w:cs="Arial"/>
          <w:b/>
          <w:bCs/>
          <w:sz w:val="24"/>
          <w:szCs w:val="24"/>
        </w:rPr>
        <w:t xml:space="preserve">.  </w:t>
      </w:r>
      <w:r w:rsidR="00DC1415" w:rsidRPr="007F7DD5">
        <w:rPr>
          <w:rFonts w:cs="Arial"/>
          <w:sz w:val="24"/>
          <w:szCs w:val="24"/>
        </w:rPr>
        <w:t>A new guide to showcase the Surrey Hills and the range of events, activities, local produce,</w:t>
      </w:r>
      <w:r w:rsidR="00BD14F5">
        <w:rPr>
          <w:rFonts w:cs="Arial"/>
          <w:sz w:val="24"/>
          <w:szCs w:val="24"/>
        </w:rPr>
        <w:t xml:space="preserve"> </w:t>
      </w:r>
      <w:proofErr w:type="gramStart"/>
      <w:r w:rsidR="00DC1415" w:rsidRPr="007F7DD5">
        <w:rPr>
          <w:rFonts w:cs="Arial"/>
          <w:sz w:val="24"/>
          <w:szCs w:val="24"/>
        </w:rPr>
        <w:t>experiences</w:t>
      </w:r>
      <w:proofErr w:type="gramEnd"/>
      <w:r w:rsidR="00DC1415" w:rsidRPr="007F7DD5">
        <w:rPr>
          <w:rFonts w:cs="Arial"/>
          <w:sz w:val="24"/>
          <w:szCs w:val="24"/>
        </w:rPr>
        <w:t xml:space="preserve"> and services within the Surrey Hills</w:t>
      </w:r>
      <w:r w:rsidR="004D0296" w:rsidRPr="007F7DD5">
        <w:rPr>
          <w:rFonts w:cs="Arial"/>
          <w:sz w:val="24"/>
          <w:szCs w:val="24"/>
        </w:rPr>
        <w:t xml:space="preserve"> w</w:t>
      </w:r>
      <w:r w:rsidR="0056352C">
        <w:rPr>
          <w:rFonts w:cs="Arial"/>
          <w:sz w:val="24"/>
          <w:szCs w:val="24"/>
        </w:rPr>
        <w:t>as published and</w:t>
      </w:r>
      <w:r w:rsidR="004D0296" w:rsidRPr="007F7DD5">
        <w:rPr>
          <w:rFonts w:cs="Arial"/>
          <w:sz w:val="24"/>
          <w:szCs w:val="24"/>
        </w:rPr>
        <w:t xml:space="preserve"> distributed </w:t>
      </w:r>
      <w:r w:rsidR="0056352C">
        <w:rPr>
          <w:rFonts w:cs="Arial"/>
          <w:sz w:val="24"/>
          <w:szCs w:val="24"/>
        </w:rPr>
        <w:t>in</w:t>
      </w:r>
      <w:r w:rsidR="004D0296" w:rsidRPr="007F7DD5">
        <w:rPr>
          <w:rFonts w:cs="Arial"/>
          <w:sz w:val="24"/>
          <w:szCs w:val="24"/>
        </w:rPr>
        <w:t xml:space="preserve"> December.  It feature</w:t>
      </w:r>
      <w:r w:rsidR="007F7DD5">
        <w:rPr>
          <w:rFonts w:cs="Arial"/>
          <w:sz w:val="24"/>
          <w:szCs w:val="24"/>
        </w:rPr>
        <w:t>s</w:t>
      </w:r>
      <w:r w:rsidR="004D0296" w:rsidRPr="007F7DD5">
        <w:rPr>
          <w:rFonts w:cs="Arial"/>
          <w:sz w:val="24"/>
          <w:szCs w:val="24"/>
        </w:rPr>
        <w:t xml:space="preserve"> all Surrey Hills Members </w:t>
      </w:r>
      <w:r w:rsidR="00DC1415" w:rsidRPr="007F7DD5">
        <w:rPr>
          <w:rFonts w:cs="Arial"/>
          <w:sz w:val="24"/>
          <w:szCs w:val="24"/>
        </w:rPr>
        <w:t>Enterprises</w:t>
      </w:r>
      <w:r w:rsidR="00D212A5" w:rsidRPr="007F7DD5">
        <w:rPr>
          <w:rFonts w:cs="Arial"/>
          <w:sz w:val="24"/>
          <w:szCs w:val="24"/>
        </w:rPr>
        <w:t xml:space="preserve"> with </w:t>
      </w:r>
      <w:r w:rsidR="00DC1415" w:rsidRPr="007F7DD5">
        <w:rPr>
          <w:rFonts w:cs="Arial"/>
          <w:sz w:val="24"/>
          <w:szCs w:val="24"/>
        </w:rPr>
        <w:t>sponsorship from Squires Garden Centres</w:t>
      </w:r>
      <w:r w:rsidR="00D212A5" w:rsidRPr="007F7DD5">
        <w:rPr>
          <w:rFonts w:cs="Arial"/>
          <w:sz w:val="24"/>
          <w:szCs w:val="24"/>
        </w:rPr>
        <w:t>.</w:t>
      </w:r>
    </w:p>
    <w:p w14:paraId="5B7FE161" w14:textId="0A5DBDDD" w:rsidR="0056352C" w:rsidRPr="00FC31DD" w:rsidRDefault="00BD14F5" w:rsidP="00D6082A">
      <w:pPr>
        <w:pStyle w:val="ListParagraph"/>
        <w:numPr>
          <w:ilvl w:val="0"/>
          <w:numId w:val="8"/>
        </w:numPr>
        <w:rPr>
          <w:rFonts w:cs="Arial"/>
          <w:b/>
          <w:bCs/>
          <w:sz w:val="24"/>
          <w:szCs w:val="24"/>
        </w:rPr>
      </w:pPr>
      <w:r w:rsidRPr="00BD14F5">
        <w:rPr>
          <w:rFonts w:cs="Arial"/>
          <w:b/>
          <w:bCs/>
          <w:sz w:val="24"/>
          <w:szCs w:val="24"/>
        </w:rPr>
        <w:t>Promoting Corporate offerings</w:t>
      </w:r>
      <w:r w:rsidR="00A1613A">
        <w:rPr>
          <w:rFonts w:cs="Arial"/>
          <w:b/>
          <w:bCs/>
          <w:sz w:val="24"/>
          <w:szCs w:val="24"/>
        </w:rPr>
        <w:t>.</w:t>
      </w:r>
      <w:r w:rsidRPr="00BD14F5">
        <w:rPr>
          <w:rFonts w:cs="Arial"/>
          <w:sz w:val="24"/>
          <w:szCs w:val="24"/>
        </w:rPr>
        <w:t xml:space="preserve">  As part of </w:t>
      </w:r>
      <w:r w:rsidRPr="00FC31DD">
        <w:rPr>
          <w:rFonts w:cs="Arial"/>
          <w:sz w:val="24"/>
          <w:szCs w:val="24"/>
        </w:rPr>
        <w:t>Surrey Hills Enterprises</w:t>
      </w:r>
      <w:r w:rsidR="00F0143A" w:rsidRPr="00FC31DD">
        <w:rPr>
          <w:rFonts w:cs="Arial"/>
          <w:sz w:val="24"/>
          <w:szCs w:val="24"/>
        </w:rPr>
        <w:t>’</w:t>
      </w:r>
      <w:r w:rsidRPr="00FC31DD">
        <w:rPr>
          <w:rFonts w:cs="Arial"/>
          <w:sz w:val="24"/>
          <w:szCs w:val="24"/>
        </w:rPr>
        <w:t xml:space="preserve"> strategy to raise awareness of Surrey Hills Members, to promote the rural economy and sustainable tourism, we have collated a portfolio of activities that we will be sending to corporate event buyers. From March onward</w:t>
      </w:r>
      <w:r w:rsidR="00F0143A" w:rsidRPr="00FC31DD">
        <w:rPr>
          <w:rFonts w:cs="Arial"/>
          <w:sz w:val="24"/>
          <w:szCs w:val="24"/>
        </w:rPr>
        <w:t>,</w:t>
      </w:r>
      <w:r w:rsidRPr="00FC31DD">
        <w:rPr>
          <w:rFonts w:cs="Arial"/>
          <w:sz w:val="24"/>
          <w:szCs w:val="24"/>
        </w:rPr>
        <w:t xml:space="preserve"> </w:t>
      </w:r>
      <w:r w:rsidR="00A729BD">
        <w:rPr>
          <w:rFonts w:cs="Arial"/>
          <w:sz w:val="24"/>
          <w:szCs w:val="24"/>
        </w:rPr>
        <w:t xml:space="preserve">Surrey Hills </w:t>
      </w:r>
      <w:r w:rsidRPr="00FC31DD">
        <w:rPr>
          <w:rFonts w:cs="Arial"/>
          <w:sz w:val="24"/>
          <w:szCs w:val="24"/>
        </w:rPr>
        <w:t>Enterprises will be sending out a monthly email to event organisers, HR departments, hotels etc</w:t>
      </w:r>
      <w:r w:rsidR="00A729BD">
        <w:rPr>
          <w:rFonts w:cs="Arial"/>
          <w:sz w:val="24"/>
          <w:szCs w:val="24"/>
        </w:rPr>
        <w:t>.</w:t>
      </w:r>
      <w:r w:rsidRPr="00FC31DD">
        <w:rPr>
          <w:rFonts w:cs="Arial"/>
          <w:sz w:val="24"/>
          <w:szCs w:val="24"/>
        </w:rPr>
        <w:t xml:space="preserve"> to highlight one corporate experience and one venue in the Surrey Hills.</w:t>
      </w:r>
    </w:p>
    <w:p w14:paraId="19E10EA5" w14:textId="65C3F580" w:rsidR="00A1613A" w:rsidRDefault="00BD14F5" w:rsidP="00A1613A">
      <w:pPr>
        <w:pStyle w:val="ListParagraph"/>
        <w:numPr>
          <w:ilvl w:val="0"/>
          <w:numId w:val="8"/>
        </w:numPr>
        <w:rPr>
          <w:rFonts w:cs="Arial"/>
          <w:b/>
          <w:bCs/>
          <w:sz w:val="24"/>
          <w:szCs w:val="24"/>
        </w:rPr>
      </w:pPr>
      <w:r w:rsidRPr="00FC31DD">
        <w:rPr>
          <w:rFonts w:cs="Arial"/>
          <w:b/>
          <w:bCs/>
          <w:sz w:val="24"/>
          <w:szCs w:val="24"/>
        </w:rPr>
        <w:lastRenderedPageBreak/>
        <w:t xml:space="preserve">Members Services. </w:t>
      </w:r>
      <w:r w:rsidRPr="00FC31DD">
        <w:rPr>
          <w:rFonts w:cs="Arial"/>
          <w:sz w:val="24"/>
          <w:szCs w:val="24"/>
        </w:rPr>
        <w:t>Surrey Hills Enterprise</w:t>
      </w:r>
      <w:r w:rsidR="00F0143A" w:rsidRPr="00FC31DD">
        <w:rPr>
          <w:rFonts w:cs="Arial"/>
          <w:sz w:val="24"/>
          <w:szCs w:val="24"/>
        </w:rPr>
        <w:t>s’</w:t>
      </w:r>
      <w:r w:rsidRPr="00FC31DD">
        <w:rPr>
          <w:rFonts w:cs="Arial"/>
          <w:sz w:val="24"/>
          <w:szCs w:val="24"/>
        </w:rPr>
        <w:t xml:space="preserve"> membership</w:t>
      </w:r>
      <w:r w:rsidRPr="00E74AD6">
        <w:rPr>
          <w:rFonts w:cs="Arial"/>
          <w:sz w:val="24"/>
          <w:szCs w:val="24"/>
        </w:rPr>
        <w:t xml:space="preserve"> continues to receive steady growth, with a development group looking at the corporate, tourism and hospitality sector which will fe</w:t>
      </w:r>
      <w:r w:rsidR="00E74AD6" w:rsidRPr="00E74AD6">
        <w:rPr>
          <w:rFonts w:cs="Arial"/>
          <w:sz w:val="24"/>
          <w:szCs w:val="24"/>
        </w:rPr>
        <w:t>a</w:t>
      </w:r>
      <w:r w:rsidRPr="00E74AD6">
        <w:rPr>
          <w:rFonts w:cs="Arial"/>
          <w:sz w:val="24"/>
          <w:szCs w:val="24"/>
        </w:rPr>
        <w:t xml:space="preserve">ture large </w:t>
      </w:r>
      <w:r w:rsidR="00E74AD6">
        <w:rPr>
          <w:rFonts w:cs="Arial"/>
          <w:sz w:val="24"/>
          <w:szCs w:val="24"/>
        </w:rPr>
        <w:t>i</w:t>
      </w:r>
      <w:r w:rsidRPr="00E74AD6">
        <w:rPr>
          <w:rFonts w:cs="Arial"/>
          <w:sz w:val="24"/>
          <w:szCs w:val="24"/>
        </w:rPr>
        <w:t>n the new website.</w:t>
      </w:r>
      <w:r w:rsidR="00E74AD6">
        <w:rPr>
          <w:rFonts w:cs="Arial"/>
          <w:sz w:val="24"/>
          <w:szCs w:val="24"/>
        </w:rPr>
        <w:t xml:space="preserve">   Services to members includes an active WhatsApp Group and seminars on various topics.</w:t>
      </w:r>
      <w:r w:rsidR="00A1613A" w:rsidRPr="00A1613A">
        <w:rPr>
          <w:rFonts w:cs="Arial"/>
          <w:b/>
          <w:bCs/>
          <w:sz w:val="24"/>
          <w:szCs w:val="24"/>
        </w:rPr>
        <w:t xml:space="preserve"> </w:t>
      </w:r>
    </w:p>
    <w:p w14:paraId="648B498D" w14:textId="66D11E5E" w:rsidR="00A1613A" w:rsidRPr="007F7DD5" w:rsidRDefault="00A1613A" w:rsidP="00A1613A">
      <w:pPr>
        <w:pStyle w:val="ListParagraph"/>
        <w:numPr>
          <w:ilvl w:val="0"/>
          <w:numId w:val="8"/>
        </w:numPr>
        <w:rPr>
          <w:rFonts w:cs="Arial"/>
          <w:b/>
          <w:bCs/>
          <w:sz w:val="24"/>
          <w:szCs w:val="24"/>
        </w:rPr>
      </w:pPr>
      <w:r>
        <w:rPr>
          <w:rFonts w:cs="Arial"/>
          <w:b/>
          <w:bCs/>
          <w:sz w:val="24"/>
          <w:szCs w:val="24"/>
        </w:rPr>
        <w:t xml:space="preserve">Norbury Park sawmill.  </w:t>
      </w:r>
      <w:r w:rsidRPr="00A60397">
        <w:rPr>
          <w:rFonts w:cs="Arial"/>
          <w:sz w:val="24"/>
          <w:szCs w:val="24"/>
        </w:rPr>
        <w:t xml:space="preserve">The Surrey Hills AONB Board responded to the </w:t>
      </w:r>
      <w:r>
        <w:rPr>
          <w:rFonts w:cs="Arial"/>
          <w:sz w:val="24"/>
          <w:szCs w:val="24"/>
        </w:rPr>
        <w:t>Surrey County Council consultation on Norbury Park in</w:t>
      </w:r>
      <w:r w:rsidRPr="00A60397">
        <w:rPr>
          <w:rFonts w:cs="Arial"/>
          <w:sz w:val="24"/>
          <w:szCs w:val="24"/>
        </w:rPr>
        <w:t xml:space="preserve"> </w:t>
      </w:r>
      <w:r>
        <w:rPr>
          <w:rFonts w:cs="Arial"/>
          <w:sz w:val="24"/>
          <w:szCs w:val="24"/>
        </w:rPr>
        <w:t xml:space="preserve">general </w:t>
      </w:r>
      <w:r w:rsidR="00A729BD">
        <w:rPr>
          <w:rFonts w:cs="Arial"/>
          <w:sz w:val="24"/>
          <w:szCs w:val="24"/>
        </w:rPr>
        <w:t xml:space="preserve">noting our </w:t>
      </w:r>
      <w:r w:rsidRPr="00A60397">
        <w:rPr>
          <w:rFonts w:cs="Arial"/>
          <w:sz w:val="24"/>
          <w:szCs w:val="24"/>
        </w:rPr>
        <w:t xml:space="preserve">support </w:t>
      </w:r>
      <w:r>
        <w:rPr>
          <w:rFonts w:cs="Arial"/>
          <w:sz w:val="24"/>
          <w:szCs w:val="24"/>
        </w:rPr>
        <w:t xml:space="preserve">of the </w:t>
      </w:r>
      <w:r w:rsidRPr="00A60397">
        <w:rPr>
          <w:rFonts w:cs="Arial"/>
          <w:sz w:val="24"/>
          <w:szCs w:val="24"/>
        </w:rPr>
        <w:t>proposals</w:t>
      </w:r>
      <w:r w:rsidR="00A729BD">
        <w:rPr>
          <w:rFonts w:cs="Arial"/>
          <w:sz w:val="24"/>
          <w:szCs w:val="24"/>
        </w:rPr>
        <w:t>,</w:t>
      </w:r>
      <w:r w:rsidRPr="00A60397">
        <w:rPr>
          <w:rFonts w:cs="Arial"/>
          <w:sz w:val="24"/>
          <w:szCs w:val="24"/>
        </w:rPr>
        <w:t xml:space="preserve"> but that our priority </w:t>
      </w:r>
      <w:r>
        <w:rPr>
          <w:rFonts w:cs="Arial"/>
          <w:sz w:val="24"/>
          <w:szCs w:val="24"/>
        </w:rPr>
        <w:t>wa</w:t>
      </w:r>
      <w:r w:rsidRPr="00A60397">
        <w:rPr>
          <w:rFonts w:cs="Arial"/>
          <w:sz w:val="24"/>
          <w:szCs w:val="24"/>
        </w:rPr>
        <w:t>s to ensure the continuation of a sawmill operation to support woodland management</w:t>
      </w:r>
      <w:r w:rsidR="003A336A">
        <w:rPr>
          <w:rFonts w:cs="Arial"/>
          <w:sz w:val="24"/>
          <w:szCs w:val="24"/>
        </w:rPr>
        <w:t>, and the retention and development of skills in the sector</w:t>
      </w:r>
      <w:r>
        <w:rPr>
          <w:rFonts w:cs="Arial"/>
          <w:sz w:val="24"/>
          <w:szCs w:val="24"/>
        </w:rPr>
        <w:t xml:space="preserve">. </w:t>
      </w:r>
      <w:r w:rsidR="003A336A">
        <w:rPr>
          <w:rFonts w:cs="Arial"/>
          <w:sz w:val="24"/>
          <w:szCs w:val="24"/>
        </w:rPr>
        <w:t>There is an opportunity for a community interest company, perhaps working closely with our Surrey Hills Enterprises, to process local timber and to supply high value local markets in the area, including posts and signs for Surrey Hills highways.</w:t>
      </w:r>
      <w:r w:rsidRPr="00A60397">
        <w:rPr>
          <w:rFonts w:cs="Arial"/>
          <w:b/>
          <w:bCs/>
          <w:sz w:val="24"/>
          <w:szCs w:val="24"/>
        </w:rPr>
        <w:t xml:space="preserve"> </w:t>
      </w:r>
    </w:p>
    <w:p w14:paraId="227F899E" w14:textId="4E919EA2" w:rsidR="00BD14F5" w:rsidRPr="00A1613A" w:rsidRDefault="00BD14F5" w:rsidP="00A1613A">
      <w:pPr>
        <w:rPr>
          <w:rFonts w:cs="Arial"/>
          <w:b/>
          <w:bCs/>
          <w:szCs w:val="24"/>
        </w:rPr>
      </w:pPr>
    </w:p>
    <w:p w14:paraId="35D0345F" w14:textId="62B9FFF5" w:rsidR="00B844F8" w:rsidRDefault="00B844F8" w:rsidP="00B844F8">
      <w:pPr>
        <w:pBdr>
          <w:top w:val="single" w:sz="4" w:space="1" w:color="auto"/>
          <w:left w:val="single" w:sz="4" w:space="4" w:color="auto"/>
          <w:bottom w:val="single" w:sz="4" w:space="1" w:color="auto"/>
          <w:right w:val="single" w:sz="4" w:space="4" w:color="auto"/>
        </w:pBdr>
        <w:tabs>
          <w:tab w:val="left" w:pos="540"/>
          <w:tab w:val="left" w:pos="2850"/>
        </w:tabs>
        <w:ind w:left="540" w:hanging="540"/>
        <w:rPr>
          <w:rFonts w:ascii="Arial" w:hAnsi="Arial" w:cs="Arial"/>
          <w:b/>
          <w:bCs/>
        </w:rPr>
      </w:pPr>
      <w:r w:rsidRPr="00B844F8">
        <w:rPr>
          <w:rFonts w:ascii="Arial" w:hAnsi="Arial" w:cs="Arial"/>
          <w:b/>
          <w:bCs/>
        </w:rPr>
        <w:t>Advocacy. Partnership and Coordination</w:t>
      </w:r>
    </w:p>
    <w:p w14:paraId="43BA462C" w14:textId="77777777" w:rsidR="001045B5" w:rsidRPr="001045B5" w:rsidRDefault="001045B5" w:rsidP="00E74AD6">
      <w:pPr>
        <w:tabs>
          <w:tab w:val="left" w:pos="2850"/>
        </w:tabs>
        <w:rPr>
          <w:rFonts w:ascii="Arial" w:hAnsi="Arial" w:cs="Arial"/>
        </w:rPr>
      </w:pPr>
    </w:p>
    <w:p w14:paraId="1490F55A" w14:textId="4254F69F" w:rsidR="00F87888" w:rsidRPr="00F87888" w:rsidRDefault="00F87888" w:rsidP="00F87888">
      <w:pPr>
        <w:numPr>
          <w:ilvl w:val="0"/>
          <w:numId w:val="8"/>
        </w:numPr>
        <w:tabs>
          <w:tab w:val="left" w:pos="2850"/>
        </w:tabs>
        <w:rPr>
          <w:rFonts w:ascii="Arial" w:hAnsi="Arial" w:cs="Arial"/>
        </w:rPr>
      </w:pPr>
      <w:r w:rsidRPr="007F109E">
        <w:rPr>
          <w:rFonts w:ascii="Arial" w:hAnsi="Arial" w:cs="Arial"/>
          <w:b/>
          <w:bCs/>
        </w:rPr>
        <w:t>Landscape Review</w:t>
      </w:r>
      <w:r>
        <w:rPr>
          <w:rFonts w:ascii="Arial" w:hAnsi="Arial" w:cs="Arial"/>
        </w:rPr>
        <w:t>. On 15 January, the Defra Secretary of State announced</w:t>
      </w:r>
      <w:r w:rsidR="007F109E">
        <w:rPr>
          <w:rFonts w:ascii="Arial" w:hAnsi="Arial" w:cs="Arial"/>
        </w:rPr>
        <w:t xml:space="preserve"> a </w:t>
      </w:r>
      <w:proofErr w:type="gramStart"/>
      <w:r w:rsidR="007F109E">
        <w:rPr>
          <w:rFonts w:ascii="Arial" w:hAnsi="Arial" w:cs="Arial"/>
        </w:rPr>
        <w:t>12 week</w:t>
      </w:r>
      <w:proofErr w:type="gramEnd"/>
      <w:r w:rsidR="007F109E">
        <w:rPr>
          <w:rFonts w:ascii="Arial" w:hAnsi="Arial" w:cs="Arial"/>
        </w:rPr>
        <w:t xml:space="preserve"> consultation on</w:t>
      </w:r>
      <w:r>
        <w:rPr>
          <w:rFonts w:ascii="Arial" w:hAnsi="Arial" w:cs="Arial"/>
        </w:rPr>
        <w:t xml:space="preserve"> </w:t>
      </w:r>
      <w:r w:rsidRPr="00F87888">
        <w:rPr>
          <w:rFonts w:ascii="Arial" w:hAnsi="Arial" w:cs="Arial"/>
        </w:rPr>
        <w:t>the Government’s response to Julian Glover’s independent Landscapes Review</w:t>
      </w:r>
      <w:r w:rsidR="00A729BD">
        <w:rPr>
          <w:rFonts w:ascii="Arial" w:hAnsi="Arial" w:cs="Arial"/>
        </w:rPr>
        <w:t>,</w:t>
      </w:r>
      <w:r w:rsidRPr="00F87888">
        <w:rPr>
          <w:rFonts w:ascii="Arial" w:hAnsi="Arial" w:cs="Arial"/>
        </w:rPr>
        <w:t xml:space="preserve"> which looked at whether the protections for National Parks and Areas of Outstanding Natural Beauty (AONBs) are still fit for purpose. </w:t>
      </w:r>
      <w:r w:rsidR="007F109E">
        <w:rPr>
          <w:rFonts w:ascii="Arial" w:hAnsi="Arial" w:cs="Arial"/>
        </w:rPr>
        <w:t xml:space="preserve">See the announcement </w:t>
      </w:r>
      <w:hyperlink r:id="rId9" w:history="1">
        <w:r w:rsidR="007F109E" w:rsidRPr="007F109E">
          <w:rPr>
            <w:rStyle w:val="Hyperlink"/>
            <w:rFonts w:ascii="Arial" w:hAnsi="Arial" w:cs="Arial"/>
          </w:rPr>
          <w:t>here</w:t>
        </w:r>
      </w:hyperlink>
      <w:r w:rsidR="007F109E">
        <w:rPr>
          <w:rFonts w:ascii="Arial" w:hAnsi="Arial" w:cs="Arial"/>
        </w:rPr>
        <w:t>.</w:t>
      </w:r>
    </w:p>
    <w:p w14:paraId="7B3E57DE" w14:textId="77777777" w:rsidR="00F87888" w:rsidRPr="00F87888" w:rsidRDefault="00F87888" w:rsidP="00F87888">
      <w:pPr>
        <w:tabs>
          <w:tab w:val="left" w:pos="2850"/>
        </w:tabs>
        <w:ind w:left="539"/>
        <w:rPr>
          <w:rFonts w:ascii="Arial" w:hAnsi="Arial" w:cs="Arial"/>
        </w:rPr>
      </w:pPr>
    </w:p>
    <w:p w14:paraId="249E0EA8" w14:textId="04B9D888" w:rsidR="00A60397" w:rsidRDefault="00A60397" w:rsidP="00A60397">
      <w:pPr>
        <w:numPr>
          <w:ilvl w:val="0"/>
          <w:numId w:val="8"/>
        </w:numPr>
        <w:tabs>
          <w:tab w:val="left" w:pos="2850"/>
        </w:tabs>
        <w:rPr>
          <w:rFonts w:ascii="Arial" w:hAnsi="Arial" w:cs="Arial"/>
        </w:rPr>
      </w:pPr>
      <w:r w:rsidRPr="00A60397">
        <w:rPr>
          <w:rFonts w:ascii="Arial" w:hAnsi="Arial" w:cs="Arial"/>
          <w:b/>
          <w:bCs/>
        </w:rPr>
        <w:t>Ministerial Visit.</w:t>
      </w:r>
      <w:r>
        <w:rPr>
          <w:rFonts w:ascii="Arial" w:hAnsi="Arial" w:cs="Arial"/>
        </w:rPr>
        <w:t xml:space="preserve">  On Tuesday 1 February our Minister</w:t>
      </w:r>
      <w:r w:rsidR="00A729BD">
        <w:rPr>
          <w:rFonts w:ascii="Arial" w:hAnsi="Arial" w:cs="Arial"/>
        </w:rPr>
        <w:t>,</w:t>
      </w:r>
      <w:r>
        <w:rPr>
          <w:rFonts w:ascii="Arial" w:hAnsi="Arial" w:cs="Arial"/>
        </w:rPr>
        <w:t xml:space="preserve"> the Rt Hon Lord Benyon visited the Surrey Hills.  This was an </w:t>
      </w:r>
      <w:r w:rsidRPr="00A60397">
        <w:rPr>
          <w:rFonts w:ascii="Arial" w:hAnsi="Arial" w:cs="Arial"/>
        </w:rPr>
        <w:t>opportunity for the Minister to gain an insight in</w:t>
      </w:r>
      <w:r>
        <w:rPr>
          <w:rFonts w:ascii="Arial" w:hAnsi="Arial" w:cs="Arial"/>
        </w:rPr>
        <w:t xml:space="preserve">to </w:t>
      </w:r>
      <w:r w:rsidRPr="00A60397">
        <w:rPr>
          <w:rFonts w:ascii="Arial" w:hAnsi="Arial" w:cs="Arial"/>
        </w:rPr>
        <w:t>the boundary</w:t>
      </w:r>
      <w:r>
        <w:rPr>
          <w:rFonts w:ascii="Arial" w:hAnsi="Arial" w:cs="Arial"/>
        </w:rPr>
        <w:t xml:space="preserve"> </w:t>
      </w:r>
      <w:r w:rsidRPr="00A60397">
        <w:rPr>
          <w:rFonts w:ascii="Arial" w:hAnsi="Arial" w:cs="Arial"/>
        </w:rPr>
        <w:t xml:space="preserve">extension </w:t>
      </w:r>
      <w:r>
        <w:rPr>
          <w:rFonts w:ascii="Arial" w:hAnsi="Arial" w:cs="Arial"/>
        </w:rPr>
        <w:t>project, our land management work</w:t>
      </w:r>
      <w:r w:rsidRPr="00A60397">
        <w:rPr>
          <w:rFonts w:ascii="Arial" w:hAnsi="Arial" w:cs="Arial"/>
        </w:rPr>
        <w:t xml:space="preserve"> and to meet the Surrey Hills Family</w:t>
      </w:r>
      <w:r>
        <w:rPr>
          <w:rFonts w:ascii="Arial" w:hAnsi="Arial" w:cs="Arial"/>
        </w:rPr>
        <w:t>.</w:t>
      </w:r>
    </w:p>
    <w:p w14:paraId="1553DA01" w14:textId="77777777" w:rsidR="00715C37" w:rsidRDefault="00715C37" w:rsidP="00715C37">
      <w:pPr>
        <w:pStyle w:val="ListParagraph"/>
        <w:numPr>
          <w:ilvl w:val="0"/>
          <w:numId w:val="0"/>
        </w:numPr>
        <w:ind w:left="720"/>
        <w:rPr>
          <w:rFonts w:cs="Arial"/>
        </w:rPr>
      </w:pPr>
    </w:p>
    <w:p w14:paraId="221B8897" w14:textId="68B48E74" w:rsidR="00715C37" w:rsidRPr="00A60397" w:rsidRDefault="00715C37" w:rsidP="00A60397">
      <w:pPr>
        <w:numPr>
          <w:ilvl w:val="0"/>
          <w:numId w:val="8"/>
        </w:numPr>
        <w:tabs>
          <w:tab w:val="left" w:pos="2850"/>
        </w:tabs>
        <w:rPr>
          <w:rFonts w:ascii="Arial" w:hAnsi="Arial" w:cs="Arial"/>
        </w:rPr>
      </w:pPr>
      <w:r>
        <w:rPr>
          <w:rFonts w:ascii="Arial" w:hAnsi="Arial" w:cs="Arial"/>
          <w:b/>
          <w:bCs/>
        </w:rPr>
        <w:t xml:space="preserve">Surrey Hills </w:t>
      </w:r>
      <w:r w:rsidRPr="00715C37">
        <w:rPr>
          <w:rFonts w:ascii="Arial" w:hAnsi="Arial" w:cs="Arial"/>
          <w:b/>
          <w:bCs/>
        </w:rPr>
        <w:t>Community Forum</w:t>
      </w:r>
      <w:r>
        <w:rPr>
          <w:rFonts w:ascii="Arial" w:hAnsi="Arial" w:cs="Arial"/>
        </w:rPr>
        <w:t>.   A date is being planned for the annual Community Forum with the Surrey Association of Local Councils (SALC), led by Liz Cutter. Members’ advice would be welcome on whether this should be in person, online or hybrid, and the theme.  There is a demand from some parish councils to resume the Working Group on highways and quiet lanes</w:t>
      </w:r>
      <w:r w:rsidR="00A729BD">
        <w:rPr>
          <w:rFonts w:ascii="Arial" w:hAnsi="Arial" w:cs="Arial"/>
        </w:rPr>
        <w:t>.</w:t>
      </w:r>
      <w:r>
        <w:rPr>
          <w:rFonts w:ascii="Arial" w:hAnsi="Arial" w:cs="Arial"/>
        </w:rPr>
        <w:t xml:space="preserve"> </w:t>
      </w:r>
    </w:p>
    <w:p w14:paraId="1287E0BB" w14:textId="77777777" w:rsidR="00A60397" w:rsidRPr="00A60397" w:rsidRDefault="00A60397" w:rsidP="00A60397">
      <w:pPr>
        <w:tabs>
          <w:tab w:val="left" w:pos="2850"/>
        </w:tabs>
        <w:ind w:left="539"/>
        <w:rPr>
          <w:rFonts w:ascii="Arial" w:hAnsi="Arial" w:cs="Arial"/>
        </w:rPr>
      </w:pPr>
    </w:p>
    <w:p w14:paraId="120D5C1C" w14:textId="69FEB405" w:rsidR="00715C37" w:rsidRPr="00715C37" w:rsidRDefault="00715C37" w:rsidP="00715C37">
      <w:pPr>
        <w:numPr>
          <w:ilvl w:val="0"/>
          <w:numId w:val="8"/>
        </w:numPr>
        <w:tabs>
          <w:tab w:val="left" w:pos="2850"/>
        </w:tabs>
        <w:rPr>
          <w:rFonts w:cs="Arial"/>
        </w:rPr>
      </w:pPr>
      <w:r w:rsidRPr="00D64770">
        <w:rPr>
          <w:rFonts w:ascii="Arial" w:hAnsi="Arial" w:cs="Arial"/>
          <w:b/>
          <w:bCs/>
        </w:rPr>
        <w:t>Surrey Hills Symposium with Surrey University</w:t>
      </w:r>
      <w:r w:rsidRPr="00D64770">
        <w:rPr>
          <w:rFonts w:ascii="Arial" w:hAnsi="Arial" w:cs="Arial"/>
        </w:rPr>
        <w:t xml:space="preserve">.  Over 400 people engaged in the Surrey Hills Symposium last November on the theme of climate and biodiversity emergency.    This year’s Symposium is being planned for 30 November with the theme </w:t>
      </w:r>
      <w:r>
        <w:rPr>
          <w:rFonts w:ascii="Arial" w:hAnsi="Arial" w:cs="Arial"/>
        </w:rPr>
        <w:t>`</w:t>
      </w:r>
      <w:r w:rsidRPr="00D64770">
        <w:rPr>
          <w:rFonts w:ascii="Arial" w:hAnsi="Arial" w:cs="Arial"/>
        </w:rPr>
        <w:t>Diversity and Inclusion in the countryside</w:t>
      </w:r>
      <w:r>
        <w:rPr>
          <w:rFonts w:ascii="Arial" w:hAnsi="Arial" w:cs="Arial"/>
        </w:rPr>
        <w:t>`</w:t>
      </w:r>
      <w:r w:rsidRPr="00D64770">
        <w:rPr>
          <w:rFonts w:ascii="Arial" w:hAnsi="Arial" w:cs="Arial"/>
        </w:rPr>
        <w:t>.  Based on the feedback from last year, the demand is to</w:t>
      </w:r>
      <w:r>
        <w:rPr>
          <w:rFonts w:ascii="Arial" w:hAnsi="Arial" w:cs="Arial"/>
        </w:rPr>
        <w:t xml:space="preserve"> retain a hybrid event, to</w:t>
      </w:r>
      <w:r w:rsidRPr="00D64770">
        <w:rPr>
          <w:rFonts w:ascii="Arial" w:hAnsi="Arial" w:cs="Arial"/>
        </w:rPr>
        <w:t xml:space="preserve"> focus on the Surrey Hills and our projects</w:t>
      </w:r>
      <w:r>
        <w:rPr>
          <w:rFonts w:ascii="Arial" w:hAnsi="Arial" w:cs="Arial"/>
        </w:rPr>
        <w:t xml:space="preserve"> and to have</w:t>
      </w:r>
      <w:r w:rsidRPr="00D64770">
        <w:rPr>
          <w:rFonts w:ascii="Arial" w:hAnsi="Arial" w:cs="Arial"/>
        </w:rPr>
        <w:t xml:space="preserve"> a longer session to allow networking and</w:t>
      </w:r>
      <w:r>
        <w:rPr>
          <w:rFonts w:ascii="Arial" w:hAnsi="Arial" w:cs="Arial"/>
        </w:rPr>
        <w:t xml:space="preserve"> a</w:t>
      </w:r>
      <w:r w:rsidRPr="00D64770">
        <w:rPr>
          <w:rFonts w:ascii="Arial" w:hAnsi="Arial" w:cs="Arial"/>
        </w:rPr>
        <w:t xml:space="preserve"> marketplace</w:t>
      </w:r>
      <w:r>
        <w:rPr>
          <w:rFonts w:ascii="Arial" w:hAnsi="Arial" w:cs="Arial"/>
        </w:rPr>
        <w:t>.</w:t>
      </w:r>
    </w:p>
    <w:p w14:paraId="1F29050F" w14:textId="77777777" w:rsidR="00715C37" w:rsidRPr="00715C37" w:rsidRDefault="00715C37" w:rsidP="00715C37">
      <w:pPr>
        <w:pStyle w:val="ListParagraph"/>
        <w:numPr>
          <w:ilvl w:val="0"/>
          <w:numId w:val="0"/>
        </w:numPr>
        <w:ind w:left="720"/>
        <w:rPr>
          <w:rFonts w:cs="Arial"/>
        </w:rPr>
      </w:pPr>
    </w:p>
    <w:p w14:paraId="3079DBD2" w14:textId="1E5B56D6" w:rsidR="009030F8" w:rsidRPr="00E74AD6" w:rsidRDefault="00D5681C" w:rsidP="00E74AD6">
      <w:pPr>
        <w:numPr>
          <w:ilvl w:val="0"/>
          <w:numId w:val="8"/>
        </w:numPr>
        <w:tabs>
          <w:tab w:val="left" w:pos="2850"/>
        </w:tabs>
        <w:rPr>
          <w:rFonts w:ascii="Arial" w:hAnsi="Arial" w:cs="Arial"/>
        </w:rPr>
      </w:pPr>
      <w:r>
        <w:rPr>
          <w:rFonts w:ascii="Arial" w:hAnsi="Arial" w:cs="Arial"/>
          <w:b/>
          <w:bCs/>
        </w:rPr>
        <w:t>Surrey Hills</w:t>
      </w:r>
      <w:r w:rsidR="009030F8" w:rsidRPr="00523251">
        <w:rPr>
          <w:rFonts w:ascii="Arial" w:hAnsi="Arial" w:cs="Arial"/>
          <w:b/>
          <w:bCs/>
        </w:rPr>
        <w:t xml:space="preserve"> Staffing.</w:t>
      </w:r>
      <w:r w:rsidR="009030F8">
        <w:rPr>
          <w:rFonts w:ascii="Arial" w:hAnsi="Arial" w:cs="Arial"/>
        </w:rPr>
        <w:t xml:space="preserve"> </w:t>
      </w:r>
      <w:r w:rsidR="00E74AD6">
        <w:rPr>
          <w:rFonts w:ascii="Arial" w:hAnsi="Arial" w:cs="Arial"/>
        </w:rPr>
        <w:t xml:space="preserve">Denise Furlonger and Pennie King both left the Surrey Hills team in December after many years’ service.  </w:t>
      </w:r>
      <w:r w:rsidR="00C00C3A">
        <w:rPr>
          <w:rFonts w:ascii="Arial" w:hAnsi="Arial" w:cs="Arial"/>
        </w:rPr>
        <w:t xml:space="preserve">Defra’s confirmation of a </w:t>
      </w:r>
      <w:proofErr w:type="gramStart"/>
      <w:r w:rsidR="007771AA">
        <w:rPr>
          <w:rFonts w:ascii="Arial" w:hAnsi="Arial" w:cs="Arial"/>
        </w:rPr>
        <w:t>three</w:t>
      </w:r>
      <w:r w:rsidR="00C00C3A">
        <w:rPr>
          <w:rFonts w:ascii="Arial" w:hAnsi="Arial" w:cs="Arial"/>
        </w:rPr>
        <w:t xml:space="preserve"> year</w:t>
      </w:r>
      <w:proofErr w:type="gramEnd"/>
      <w:r w:rsidR="00C00C3A">
        <w:rPr>
          <w:rFonts w:ascii="Arial" w:hAnsi="Arial" w:cs="Arial"/>
        </w:rPr>
        <w:t xml:space="preserve"> funding settlement expected in March 2022 will provide an opportunity to review the core staff requirement for the Surrey Hills.  </w:t>
      </w:r>
      <w:r w:rsidR="00E74AD6">
        <w:rPr>
          <w:rFonts w:ascii="Arial" w:hAnsi="Arial" w:cs="Arial"/>
        </w:rPr>
        <w:t xml:space="preserve"> </w:t>
      </w:r>
    </w:p>
    <w:p w14:paraId="6EA18166" w14:textId="77777777" w:rsidR="003A1FE2" w:rsidRPr="000A3B92" w:rsidRDefault="003A1FE2" w:rsidP="00E74AD6">
      <w:pPr>
        <w:rPr>
          <w:rFonts w:cs="Arial"/>
        </w:rPr>
      </w:pPr>
    </w:p>
    <w:p w14:paraId="7A983FC4" w14:textId="77777777" w:rsidR="0037328F" w:rsidRDefault="0037328F">
      <w:pPr>
        <w:tabs>
          <w:tab w:val="left" w:pos="540"/>
          <w:tab w:val="left" w:pos="2850"/>
        </w:tabs>
        <w:ind w:left="540" w:hanging="540"/>
        <w:rPr>
          <w:rFonts w:ascii="Arial" w:hAnsi="Arial" w:cs="Arial"/>
        </w:rPr>
      </w:pPr>
    </w:p>
    <w:p w14:paraId="3DD347A7" w14:textId="77777777" w:rsidR="0037328F" w:rsidRDefault="0037328F">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Conclusions:</w:t>
      </w:r>
    </w:p>
    <w:p w14:paraId="6D709879" w14:textId="77777777" w:rsidR="0037328F" w:rsidRDefault="0037328F">
      <w:pPr>
        <w:tabs>
          <w:tab w:val="left" w:pos="540"/>
          <w:tab w:val="left" w:pos="2850"/>
        </w:tabs>
        <w:ind w:left="540" w:hanging="540"/>
        <w:rPr>
          <w:rFonts w:ascii="Arial" w:hAnsi="Arial" w:cs="Arial"/>
        </w:rPr>
      </w:pPr>
    </w:p>
    <w:p w14:paraId="13964CC0" w14:textId="4A13B5DF" w:rsidR="0037328F" w:rsidRDefault="0037328F" w:rsidP="00D6082A">
      <w:pPr>
        <w:numPr>
          <w:ilvl w:val="0"/>
          <w:numId w:val="8"/>
        </w:numPr>
        <w:tabs>
          <w:tab w:val="left" w:pos="2850"/>
        </w:tabs>
        <w:rPr>
          <w:rFonts w:ascii="Arial" w:hAnsi="Arial" w:cs="Arial"/>
        </w:rPr>
      </w:pPr>
      <w:r>
        <w:rPr>
          <w:rFonts w:ascii="Arial" w:hAnsi="Arial" w:cs="Arial"/>
        </w:rPr>
        <w:t>B</w:t>
      </w:r>
      <w:r w:rsidR="00F02FF1">
        <w:rPr>
          <w:rFonts w:ascii="Arial" w:hAnsi="Arial" w:cs="Arial"/>
        </w:rPr>
        <w:t xml:space="preserve">y working in collaboration, the Surrey Hills AONB family manages to deliver across a broad agenda in pursuit of the agreed vision for the Surrey Hills. </w:t>
      </w:r>
    </w:p>
    <w:p w14:paraId="080B1FB8" w14:textId="77777777" w:rsidR="0037328F" w:rsidRDefault="0037328F">
      <w:pPr>
        <w:tabs>
          <w:tab w:val="left" w:pos="540"/>
          <w:tab w:val="left" w:pos="2850"/>
        </w:tabs>
        <w:ind w:left="540" w:hanging="540"/>
        <w:rPr>
          <w:rFonts w:ascii="Arial" w:hAnsi="Arial" w:cs="Arial"/>
        </w:rPr>
      </w:pPr>
    </w:p>
    <w:p w14:paraId="2DCC91A3" w14:textId="77777777" w:rsidR="00D44055" w:rsidRDefault="00D44055" w:rsidP="00D44055">
      <w:pPr>
        <w:rPr>
          <w:rFonts w:ascii="Arial" w:hAnsi="Arial" w:cs="Arial"/>
          <w:b/>
          <w:bCs/>
        </w:rPr>
      </w:pPr>
      <w:r>
        <w:rPr>
          <w:rFonts w:ascii="Arial" w:hAnsi="Arial" w:cs="Arial"/>
          <w:b/>
          <w:bCs/>
        </w:rPr>
        <w:t>Financial and value for money implications</w:t>
      </w:r>
    </w:p>
    <w:p w14:paraId="1BFBF21C" w14:textId="77777777" w:rsidR="00D44055" w:rsidRDefault="00D44055" w:rsidP="00D44055">
      <w:pPr>
        <w:rPr>
          <w:rFonts w:ascii="Arial" w:hAnsi="Arial" w:cs="Arial"/>
        </w:rPr>
      </w:pPr>
    </w:p>
    <w:p w14:paraId="7B20C0B5" w14:textId="316D6D93" w:rsidR="00D44055" w:rsidRDefault="00D44055" w:rsidP="00D6082A">
      <w:pPr>
        <w:numPr>
          <w:ilvl w:val="0"/>
          <w:numId w:val="8"/>
        </w:numPr>
        <w:rPr>
          <w:rFonts w:ascii="Arial" w:hAnsi="Arial" w:cs="Arial"/>
        </w:rPr>
      </w:pPr>
      <w:r w:rsidRPr="00F02FF1">
        <w:rPr>
          <w:rFonts w:ascii="Arial" w:hAnsi="Arial" w:cs="Arial"/>
        </w:rPr>
        <w:t>The</w:t>
      </w:r>
      <w:r w:rsidR="00F02FF1">
        <w:rPr>
          <w:rFonts w:ascii="Arial" w:hAnsi="Arial" w:cs="Arial"/>
        </w:rPr>
        <w:t xml:space="preserve"> </w:t>
      </w:r>
      <w:r w:rsidR="007F52DD">
        <w:rPr>
          <w:rFonts w:ascii="Arial" w:hAnsi="Arial" w:cs="Arial"/>
        </w:rPr>
        <w:t xml:space="preserve">Surrey Hills AONB team </w:t>
      </w:r>
      <w:r w:rsidR="00F95EA5">
        <w:rPr>
          <w:rFonts w:ascii="Arial" w:hAnsi="Arial" w:cs="Arial"/>
        </w:rPr>
        <w:t>delivers the above programme of work with its core budget.   Collaborating through the Surrey Hills family and partners demonstrates a high level of success in securing additional resources.</w:t>
      </w:r>
    </w:p>
    <w:p w14:paraId="3A55545D" w14:textId="77777777" w:rsidR="00F02FF1" w:rsidRPr="00F02FF1" w:rsidRDefault="00F02FF1" w:rsidP="00F02FF1">
      <w:pPr>
        <w:ind w:left="539"/>
        <w:rPr>
          <w:rFonts w:ascii="Arial" w:hAnsi="Arial" w:cs="Arial"/>
        </w:rPr>
      </w:pPr>
    </w:p>
    <w:p w14:paraId="328DCA9A" w14:textId="77777777" w:rsidR="00D44055" w:rsidRDefault="00D44055" w:rsidP="00D44055">
      <w:pPr>
        <w:ind w:left="540" w:hanging="540"/>
        <w:rPr>
          <w:rFonts w:ascii="Arial" w:hAnsi="Arial" w:cs="Arial"/>
          <w:b/>
          <w:bCs/>
        </w:rPr>
      </w:pPr>
      <w:r>
        <w:rPr>
          <w:rFonts w:ascii="Arial" w:hAnsi="Arial" w:cs="Arial"/>
          <w:b/>
          <w:bCs/>
        </w:rPr>
        <w:t>Equalities and Diversity Implications</w:t>
      </w:r>
    </w:p>
    <w:p w14:paraId="04A250B0" w14:textId="77777777" w:rsidR="00D44055" w:rsidRDefault="00D44055" w:rsidP="00D44055">
      <w:pPr>
        <w:ind w:left="540" w:hanging="540"/>
        <w:rPr>
          <w:rFonts w:ascii="Arial" w:hAnsi="Arial" w:cs="Arial"/>
        </w:rPr>
      </w:pPr>
    </w:p>
    <w:p w14:paraId="61FE2223" w14:textId="02C703A4" w:rsidR="00D44055" w:rsidRPr="008B0DE8" w:rsidRDefault="00F95EA5" w:rsidP="00D6082A">
      <w:pPr>
        <w:numPr>
          <w:ilvl w:val="0"/>
          <w:numId w:val="8"/>
        </w:numPr>
        <w:rPr>
          <w:rFonts w:ascii="Arial" w:hAnsi="Arial" w:cs="Arial"/>
        </w:rPr>
      </w:pPr>
      <w:r>
        <w:rPr>
          <w:rFonts w:ascii="Arial" w:hAnsi="Arial" w:cs="Arial"/>
        </w:rPr>
        <w:t>The diversity of the Surrey Hills activity</w:t>
      </w:r>
      <w:r w:rsidR="000C4BED">
        <w:rPr>
          <w:rFonts w:ascii="Arial" w:hAnsi="Arial" w:cs="Arial"/>
        </w:rPr>
        <w:t xml:space="preserve"> provides a wide range of opportunities to engage residents, businesses</w:t>
      </w:r>
      <w:r w:rsidR="002E4681">
        <w:rPr>
          <w:rFonts w:ascii="Arial" w:hAnsi="Arial" w:cs="Arial"/>
        </w:rPr>
        <w:t>,</w:t>
      </w:r>
      <w:r w:rsidR="000C4BED">
        <w:rPr>
          <w:rFonts w:ascii="Arial" w:hAnsi="Arial" w:cs="Arial"/>
        </w:rPr>
        <w:t xml:space="preserve"> and wider communities to understand, access and enjoy the Surrey Hills.</w:t>
      </w:r>
    </w:p>
    <w:p w14:paraId="6D708D60" w14:textId="77777777" w:rsidR="00D44055" w:rsidRDefault="00D44055" w:rsidP="00D44055">
      <w:pPr>
        <w:ind w:left="540" w:hanging="540"/>
        <w:rPr>
          <w:rFonts w:ascii="Arial" w:hAnsi="Arial" w:cs="Arial"/>
        </w:rPr>
      </w:pPr>
    </w:p>
    <w:p w14:paraId="11EC94F6" w14:textId="77777777" w:rsidR="00D44055" w:rsidRDefault="00D44055" w:rsidP="00D44055">
      <w:pPr>
        <w:ind w:left="540" w:hanging="540"/>
        <w:rPr>
          <w:rFonts w:ascii="Arial" w:hAnsi="Arial" w:cs="Arial"/>
          <w:b/>
          <w:bCs/>
        </w:rPr>
      </w:pPr>
      <w:r>
        <w:rPr>
          <w:rFonts w:ascii="Arial" w:hAnsi="Arial" w:cs="Arial"/>
          <w:b/>
          <w:bCs/>
        </w:rPr>
        <w:t>Risk Management Implications</w:t>
      </w:r>
    </w:p>
    <w:p w14:paraId="3C1B6939" w14:textId="77777777" w:rsidR="00D44055" w:rsidRDefault="00D44055" w:rsidP="00D44055">
      <w:pPr>
        <w:ind w:left="540" w:hanging="540"/>
        <w:rPr>
          <w:rFonts w:ascii="Arial" w:hAnsi="Arial" w:cs="Arial"/>
        </w:rPr>
      </w:pPr>
    </w:p>
    <w:p w14:paraId="02A090F8" w14:textId="311F1B32" w:rsidR="00D44055" w:rsidRDefault="000C4BED" w:rsidP="00D6082A">
      <w:pPr>
        <w:pStyle w:val="ReportParagraph"/>
        <w:numPr>
          <w:ilvl w:val="0"/>
          <w:numId w:val="8"/>
        </w:numPr>
        <w:rPr>
          <w:sz w:val="24"/>
          <w:szCs w:val="24"/>
        </w:rPr>
      </w:pPr>
      <w:r>
        <w:rPr>
          <w:sz w:val="24"/>
          <w:szCs w:val="24"/>
        </w:rPr>
        <w:t>The key risks are identified in the Risk Register that is reported annually to the AONB Board’s AGM</w:t>
      </w:r>
      <w:r w:rsidR="007771AA">
        <w:rPr>
          <w:sz w:val="24"/>
          <w:szCs w:val="24"/>
        </w:rPr>
        <w:t>,</w:t>
      </w:r>
      <w:r>
        <w:rPr>
          <w:sz w:val="24"/>
          <w:szCs w:val="24"/>
        </w:rPr>
        <w:t xml:space="preserve"> based on reputational, performance, finance</w:t>
      </w:r>
      <w:r w:rsidR="002E4681">
        <w:rPr>
          <w:sz w:val="24"/>
          <w:szCs w:val="24"/>
        </w:rPr>
        <w:t>,</w:t>
      </w:r>
      <w:r>
        <w:rPr>
          <w:sz w:val="24"/>
          <w:szCs w:val="24"/>
        </w:rPr>
        <w:t xml:space="preserve"> and governance risks.  This will inform the delivery of the programme to mitigate risks as appropriate.</w:t>
      </w:r>
      <w:r w:rsidR="00D44055">
        <w:rPr>
          <w:sz w:val="24"/>
          <w:szCs w:val="24"/>
        </w:rPr>
        <w:br/>
      </w:r>
    </w:p>
    <w:p w14:paraId="6C1BDAF9" w14:textId="77777777" w:rsidR="0037328F" w:rsidRDefault="0037328F">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Next steps:</w:t>
      </w:r>
    </w:p>
    <w:p w14:paraId="03AC666A" w14:textId="77777777" w:rsidR="0037328F" w:rsidRDefault="0037328F">
      <w:pPr>
        <w:tabs>
          <w:tab w:val="left" w:pos="2850"/>
        </w:tabs>
        <w:rPr>
          <w:rFonts w:ascii="Arial" w:hAnsi="Arial" w:cs="Arial"/>
          <w:b/>
          <w:bCs/>
        </w:rPr>
      </w:pPr>
    </w:p>
    <w:p w14:paraId="07E1AFFA" w14:textId="08B95F82" w:rsidR="0037328F" w:rsidRDefault="000C4BED">
      <w:pPr>
        <w:tabs>
          <w:tab w:val="left" w:pos="2850"/>
        </w:tabs>
        <w:rPr>
          <w:rFonts w:ascii="Arial" w:hAnsi="Arial" w:cs="Arial"/>
        </w:rPr>
      </w:pPr>
      <w:proofErr w:type="gramStart"/>
      <w:r>
        <w:rPr>
          <w:rFonts w:ascii="Arial" w:hAnsi="Arial" w:cs="Arial"/>
        </w:rPr>
        <w:t>Members</w:t>
      </w:r>
      <w:proofErr w:type="gramEnd"/>
      <w:r>
        <w:rPr>
          <w:rFonts w:ascii="Arial" w:hAnsi="Arial" w:cs="Arial"/>
        </w:rPr>
        <w:t xml:space="preserve"> advice will help to inform the delivery of the AONB Management Plan.</w:t>
      </w:r>
    </w:p>
    <w:p w14:paraId="7828B786" w14:textId="77777777" w:rsidR="0037328F" w:rsidRDefault="0037328F">
      <w:pPr>
        <w:tabs>
          <w:tab w:val="left" w:pos="2850"/>
        </w:tabs>
        <w:rPr>
          <w:rFonts w:ascii="Arial" w:hAnsi="Arial" w:cs="Arial"/>
          <w:b/>
          <w:bCs/>
        </w:rPr>
      </w:pPr>
    </w:p>
    <w:p w14:paraId="4D15883D" w14:textId="77777777" w:rsidR="0037328F" w:rsidRDefault="0037328F">
      <w:pPr>
        <w:tabs>
          <w:tab w:val="left" w:pos="2850"/>
        </w:tabs>
        <w:jc w:val="both"/>
        <w:rPr>
          <w:rFonts w:ascii="Arial" w:hAnsi="Arial" w:cs="Arial"/>
          <w:b/>
          <w:bCs/>
        </w:rPr>
      </w:pPr>
      <w:r>
        <w:rPr>
          <w:rFonts w:ascii="Arial" w:hAnsi="Arial" w:cs="Arial"/>
          <w:b/>
          <w:bCs/>
        </w:rPr>
        <w:t>-------------------------------------------------------------------------------------------------------</w:t>
      </w:r>
    </w:p>
    <w:p w14:paraId="4E18700A" w14:textId="77777777" w:rsidR="0037328F" w:rsidRDefault="0037328F">
      <w:pPr>
        <w:tabs>
          <w:tab w:val="left" w:pos="2850"/>
        </w:tabs>
        <w:jc w:val="both"/>
        <w:rPr>
          <w:rFonts w:ascii="Arial" w:hAnsi="Arial" w:cs="Arial"/>
        </w:rPr>
      </w:pPr>
    </w:p>
    <w:p w14:paraId="1A8F0E58" w14:textId="0CF51EA5" w:rsidR="0037328F" w:rsidRDefault="0037328F">
      <w:pPr>
        <w:tabs>
          <w:tab w:val="left" w:pos="2850"/>
        </w:tabs>
        <w:jc w:val="both"/>
        <w:rPr>
          <w:rFonts w:ascii="Arial" w:hAnsi="Arial" w:cs="Arial"/>
          <w:i/>
          <w:iCs/>
        </w:rPr>
      </w:pPr>
      <w:r>
        <w:rPr>
          <w:rFonts w:ascii="Arial" w:hAnsi="Arial" w:cs="Arial"/>
          <w:b/>
          <w:bCs/>
        </w:rPr>
        <w:t>Report contact:</w:t>
      </w:r>
      <w:r>
        <w:rPr>
          <w:rFonts w:ascii="Arial" w:hAnsi="Arial" w:cs="Arial"/>
        </w:rPr>
        <w:t xml:space="preserve"> </w:t>
      </w:r>
      <w:r w:rsidR="007C6506">
        <w:rPr>
          <w:rFonts w:ascii="Arial" w:hAnsi="Arial" w:cs="Arial"/>
        </w:rPr>
        <w:tab/>
      </w:r>
      <w:r w:rsidR="00F95EA5">
        <w:rPr>
          <w:rFonts w:ascii="Arial" w:hAnsi="Arial" w:cs="Arial"/>
          <w:b/>
          <w:bCs/>
        </w:rPr>
        <w:t>Rob Fairbanks, Surrey Hills AONB Director</w:t>
      </w:r>
    </w:p>
    <w:p w14:paraId="7D261038" w14:textId="77777777" w:rsidR="0037328F" w:rsidRDefault="0037328F">
      <w:pPr>
        <w:tabs>
          <w:tab w:val="left" w:pos="2850"/>
        </w:tabs>
        <w:jc w:val="both"/>
        <w:rPr>
          <w:rFonts w:ascii="Arial" w:hAnsi="Arial" w:cs="Arial"/>
        </w:rPr>
      </w:pPr>
    </w:p>
    <w:p w14:paraId="384934C6" w14:textId="2D4119F7" w:rsidR="0037328F" w:rsidRDefault="0037328F">
      <w:pPr>
        <w:tabs>
          <w:tab w:val="left" w:pos="2850"/>
        </w:tabs>
        <w:jc w:val="both"/>
        <w:rPr>
          <w:rFonts w:ascii="Arial" w:hAnsi="Arial" w:cs="Arial"/>
          <w:b/>
          <w:bCs/>
        </w:rPr>
      </w:pPr>
      <w:r>
        <w:rPr>
          <w:rFonts w:ascii="Arial" w:hAnsi="Arial" w:cs="Arial"/>
          <w:b/>
          <w:bCs/>
        </w:rPr>
        <w:t>Contact details:</w:t>
      </w:r>
      <w:r w:rsidR="00F95EA5">
        <w:rPr>
          <w:rFonts w:ascii="Arial" w:hAnsi="Arial" w:cs="Arial"/>
          <w:b/>
          <w:bCs/>
        </w:rPr>
        <w:t xml:space="preserve"> </w:t>
      </w:r>
      <w:r w:rsidR="007C6506">
        <w:rPr>
          <w:rFonts w:ascii="Arial" w:hAnsi="Arial" w:cs="Arial"/>
          <w:b/>
          <w:bCs/>
        </w:rPr>
        <w:tab/>
        <w:t>07772 365036</w:t>
      </w:r>
    </w:p>
    <w:p w14:paraId="518ADBAE" w14:textId="583539BE" w:rsidR="007C6506" w:rsidRDefault="007C6506">
      <w:pPr>
        <w:tabs>
          <w:tab w:val="left" w:pos="2850"/>
        </w:tabs>
        <w:jc w:val="both"/>
        <w:rPr>
          <w:rFonts w:ascii="Arial" w:hAnsi="Arial" w:cs="Arial"/>
          <w:i/>
          <w:iCs/>
        </w:rPr>
      </w:pPr>
      <w:r>
        <w:rPr>
          <w:rFonts w:ascii="Arial" w:hAnsi="Arial" w:cs="Arial"/>
          <w:b/>
          <w:bCs/>
        </w:rPr>
        <w:tab/>
        <w:t>Rob.fairbanks@surreyhills.org</w:t>
      </w:r>
    </w:p>
    <w:p w14:paraId="6B7A504A" w14:textId="77777777" w:rsidR="0037328F" w:rsidRDefault="0037328F">
      <w:pPr>
        <w:tabs>
          <w:tab w:val="left" w:pos="2850"/>
        </w:tabs>
        <w:jc w:val="both"/>
        <w:rPr>
          <w:rFonts w:ascii="Arial" w:hAnsi="Arial" w:cs="Arial"/>
        </w:rPr>
      </w:pPr>
    </w:p>
    <w:p w14:paraId="4E672835" w14:textId="77777777" w:rsidR="0037328F" w:rsidRDefault="0037328F">
      <w:pPr>
        <w:rPr>
          <w:rFonts w:ascii="Arial" w:hAnsi="Arial" w:cs="Arial"/>
        </w:rPr>
      </w:pPr>
      <w:r>
        <w:rPr>
          <w:rFonts w:ascii="Arial" w:hAnsi="Arial" w:cs="Arial"/>
          <w:b/>
          <w:bCs/>
        </w:rPr>
        <w:t xml:space="preserve">Sources/background papers: </w:t>
      </w:r>
    </w:p>
    <w:p w14:paraId="0D37729D" w14:textId="47A98475" w:rsidR="00E83A88" w:rsidRDefault="00F95EA5" w:rsidP="00F95EA5">
      <w:pPr>
        <w:pStyle w:val="NormalBulletedlist"/>
        <w:rPr>
          <w:rFonts w:cs="Arial"/>
        </w:rPr>
      </w:pPr>
      <w:r>
        <w:rPr>
          <w:sz w:val="24"/>
          <w:szCs w:val="24"/>
        </w:rPr>
        <w:t xml:space="preserve">The Surrey Hills AONB Management Plan (2020 – 2025) </w:t>
      </w:r>
      <w:r w:rsidRPr="00F95EA5">
        <w:rPr>
          <w:sz w:val="24"/>
          <w:szCs w:val="24"/>
        </w:rPr>
        <w:t>https://www.surreyhills.org/board/our-management-plan/</w:t>
      </w:r>
    </w:p>
    <w:p w14:paraId="2D392BD3" w14:textId="77777777" w:rsidR="00E83A88" w:rsidRPr="00E83A88" w:rsidRDefault="00E83A88" w:rsidP="00E83A88">
      <w:pPr>
        <w:rPr>
          <w:rFonts w:ascii="Arial" w:hAnsi="Arial" w:cs="Arial"/>
        </w:rPr>
      </w:pPr>
    </w:p>
    <w:p w14:paraId="4A61C26B" w14:textId="77777777" w:rsidR="00E83A88" w:rsidRDefault="00E83A88" w:rsidP="00E83A88">
      <w:pPr>
        <w:rPr>
          <w:rFonts w:ascii="Arial" w:hAnsi="Arial" w:cs="Arial"/>
        </w:rPr>
      </w:pPr>
    </w:p>
    <w:sectPr w:rsidR="00E83A88" w:rsidSect="00C60AEF">
      <w:headerReference w:type="default" r:id="rId10"/>
      <w:footerReference w:type="even" r:id="rId11"/>
      <w:footerReference w:type="default" r:id="rId12"/>
      <w:pgSz w:w="11909" w:h="16834" w:code="9"/>
      <w:pgMar w:top="720" w:right="1800" w:bottom="1152"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A5847" w14:textId="77777777" w:rsidR="00525082" w:rsidRDefault="00525082">
      <w:r>
        <w:separator/>
      </w:r>
    </w:p>
  </w:endnote>
  <w:endnote w:type="continuationSeparator" w:id="0">
    <w:p w14:paraId="4CC067B1" w14:textId="77777777" w:rsidR="00525082" w:rsidRDefault="0052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Clog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67AA" w14:textId="77777777" w:rsidR="00D84014" w:rsidRDefault="00D8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5BDED" w14:textId="77777777" w:rsidR="00D84014" w:rsidRDefault="00D8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6EFC" w14:textId="77777777" w:rsidR="00D84014" w:rsidRDefault="00D84014">
    <w:pPr>
      <w:pStyle w:val="Footer"/>
      <w:framePr w:wrap="around" w:vAnchor="text" w:hAnchor="margin" w:xAlign="center" w:y="1"/>
      <w:rPr>
        <w:rStyle w:val="PageNumber"/>
      </w:rPr>
    </w:pPr>
  </w:p>
  <w:p w14:paraId="411CE65D" w14:textId="47C30E82" w:rsidR="00D84014" w:rsidRDefault="00D84014">
    <w:pPr>
      <w:pStyle w:val="Footer"/>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84A48" w14:textId="77777777" w:rsidR="00525082" w:rsidRDefault="00525082">
      <w:r>
        <w:separator/>
      </w:r>
    </w:p>
  </w:footnote>
  <w:footnote w:type="continuationSeparator" w:id="0">
    <w:p w14:paraId="72F49684" w14:textId="77777777" w:rsidR="00525082" w:rsidRDefault="00525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5DF9" w14:textId="1A3C3700" w:rsidR="00D84014" w:rsidRDefault="00356E89">
    <w:pPr>
      <w:pStyle w:val="Header"/>
      <w:jc w:val="right"/>
      <w:rPr>
        <w:rFonts w:ascii="Arial" w:hAnsi="Arial" w:cs="Arial"/>
        <w:b/>
        <w:bCs/>
      </w:rPr>
    </w:pPr>
    <w:r w:rsidRPr="00D457AD">
      <w:rPr>
        <w:rFonts w:ascii="Arial" w:hAnsi="Arial" w:cs="Arial"/>
        <w:b/>
        <w:bCs/>
        <w:noProof/>
        <w:sz w:val="20"/>
        <w:lang w:val="en-US"/>
      </w:rPr>
      <mc:AlternateContent>
        <mc:Choice Requires="wps">
          <w:drawing>
            <wp:anchor distT="0" distB="0" distL="118745" distR="118745" simplePos="0" relativeHeight="251659264" behindDoc="1" locked="1" layoutInCell="1" allowOverlap="1" wp14:anchorId="1FA942DB" wp14:editId="6443DB2D">
              <wp:simplePos x="0" y="0"/>
              <wp:positionH relativeFrom="page">
                <wp:posOffset>5969000</wp:posOffset>
              </wp:positionH>
              <wp:positionV relativeFrom="page">
                <wp:posOffset>228600</wp:posOffset>
              </wp:positionV>
              <wp:extent cx="114681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2BB87" w14:textId="77777777" w:rsidR="00D84014" w:rsidRDefault="00D84014">
                          <w:pPr>
                            <w:rPr>
                              <w:rFonts w:ascii="Arial" w:hAnsi="Arial"/>
                              <w:b/>
                              <w:sz w:val="20"/>
                            </w:rPr>
                          </w:pP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942DB" id="_x0000_t202" coordsize="21600,21600" o:spt="202" path="m,l,21600r21600,l21600,xe">
              <v:stroke joinstyle="miter"/>
              <v:path gradientshapeok="t" o:connecttype="rect"/>
            </v:shapetype>
            <v:shape id="Text Box 4" o:spid="_x0000_s1026" type="#_x0000_t202" style="position:absolute;left:0;text-align:left;margin-left:470pt;margin-top:18pt;width:90.3pt;height:18pt;z-index:-251657216;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" stroked="f">
              <v:textbox inset=",,9pt">
                <w:txbxContent>
                  <w:p w14:paraId="7E62BB87" w14:textId="77777777" w:rsidR="00D84014" w:rsidRDefault="00D84014">
                    <w:pPr>
                      <w:rPr>
                        <w:rFonts w:ascii="Arial" w:hAnsi="Arial"/>
                        <w:b/>
                        <w:sz w:val="20"/>
                      </w:rPr>
                    </w:pP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8240" behindDoc="1" locked="1" layoutInCell="1" allowOverlap="1" wp14:anchorId="3B767DD6" wp14:editId="764D00B0">
              <wp:simplePos x="0" y="0"/>
              <wp:positionH relativeFrom="page">
                <wp:posOffset>5969000</wp:posOffset>
              </wp:positionH>
              <wp:positionV relativeFrom="page">
                <wp:posOffset>228600</wp:posOffset>
              </wp:positionV>
              <wp:extent cx="114681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3FDEA"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7DD6" id="Text Box 3" o:spid="_x0000_s1027" type="#_x0000_t202" style="position:absolute;left:0;text-align:left;margin-left:470pt;margin-top:18pt;width:90.3pt;height:18pt;z-index:-251658240;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" stroked="f">
              <v:textbox inset=",,9pt">
                <w:txbxContent>
                  <w:p w14:paraId="0A13FDEA"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7216" behindDoc="1" locked="1" layoutInCell="1" allowOverlap="1" wp14:anchorId="4BC65003" wp14:editId="38B644FD">
              <wp:simplePos x="0" y="0"/>
              <wp:positionH relativeFrom="page">
                <wp:posOffset>5969000</wp:posOffset>
              </wp:positionH>
              <wp:positionV relativeFrom="page">
                <wp:posOffset>228600</wp:posOffset>
              </wp:positionV>
              <wp:extent cx="114681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7FB43"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5003" id="Text Box 2" o:spid="_x0000_s1028" type="#_x0000_t202" style="position:absolute;left:0;text-align:left;margin-left:470pt;margin-top:18pt;width:90.3pt;height:18pt;z-index:-25165926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" stroked="f">
              <v:textbox inset=",,9pt">
                <w:txbxContent>
                  <w:p w14:paraId="7EA7FB43"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6192" behindDoc="1" locked="1" layoutInCell="1" allowOverlap="1" wp14:anchorId="11F851B1" wp14:editId="6DA36A1B">
              <wp:simplePos x="0" y="0"/>
              <wp:positionH relativeFrom="page">
                <wp:posOffset>5969000</wp:posOffset>
              </wp:positionH>
              <wp:positionV relativeFrom="page">
                <wp:posOffset>228600</wp:posOffset>
              </wp:positionV>
              <wp:extent cx="114681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EC3D6"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851B1" id="Text Box 1" o:spid="_x0000_s1029" type="#_x0000_t202" style="position:absolute;left:0;text-align:left;margin-left:470pt;margin-top:18pt;width:90.3pt;height:18pt;z-index:-25166028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" stroked="f">
              <v:textbox inset=",,9pt">
                <w:txbxContent>
                  <w:p w14:paraId="186EC3D6"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563C"/>
    <w:multiLevelType w:val="hybridMultilevel"/>
    <w:tmpl w:val="385A444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FE57FFC"/>
    <w:multiLevelType w:val="hybridMultilevel"/>
    <w:tmpl w:val="768445FE"/>
    <w:lvl w:ilvl="0" w:tplc="8E90C510">
      <w:start w:val="1"/>
      <w:numFmt w:val="bullet"/>
      <w:pStyle w:val="Norm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F7234"/>
    <w:multiLevelType w:val="multilevel"/>
    <w:tmpl w:val="A86A9FA4"/>
    <w:lvl w:ilvl="0">
      <w:start w:val="1"/>
      <w:numFmt w:val="decimal"/>
      <w:lvlText w:val="%1."/>
      <w:lvlJc w:val="left"/>
      <w:pPr>
        <w:tabs>
          <w:tab w:val="num" w:pos="539"/>
        </w:tabs>
        <w:ind w:left="539" w:hanging="539"/>
      </w:pPr>
      <w:rPr>
        <w:rFonts w:hint="default"/>
        <w:b/>
        <w:bCs/>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3B3AD3"/>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084164C"/>
    <w:multiLevelType w:val="hybridMultilevel"/>
    <w:tmpl w:val="395A9FEA"/>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BB3956"/>
    <w:multiLevelType w:val="hybridMultilevel"/>
    <w:tmpl w:val="95B0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1003C"/>
    <w:multiLevelType w:val="hybridMultilevel"/>
    <w:tmpl w:val="113C9604"/>
    <w:lvl w:ilvl="0" w:tplc="CE6EE4B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53590"/>
    <w:multiLevelType w:val="hybridMultilevel"/>
    <w:tmpl w:val="F0FC9DE4"/>
    <w:lvl w:ilvl="0" w:tplc="9BCE94AC">
      <w:start w:val="8"/>
      <w:numFmt w:val="bullet"/>
      <w:lvlText w:val="-"/>
      <w:lvlJc w:val="left"/>
      <w:pPr>
        <w:ind w:left="899" w:hanging="360"/>
      </w:pPr>
      <w:rPr>
        <w:rFonts w:ascii="Arial" w:eastAsia="Times New Roman" w:hAnsi="Arial" w:cs="Aria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8" w15:restartNumberingAfterBreak="0">
    <w:nsid w:val="3D9B23F4"/>
    <w:multiLevelType w:val="hybridMultilevel"/>
    <w:tmpl w:val="2D4C0980"/>
    <w:lvl w:ilvl="0" w:tplc="D97AA8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15:restartNumberingAfterBreak="0">
    <w:nsid w:val="49520812"/>
    <w:multiLevelType w:val="hybridMultilevel"/>
    <w:tmpl w:val="D76CECE2"/>
    <w:lvl w:ilvl="0" w:tplc="65B6612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C3453"/>
    <w:multiLevelType w:val="hybridMultilevel"/>
    <w:tmpl w:val="3542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6D2FB5"/>
    <w:multiLevelType w:val="hybridMultilevel"/>
    <w:tmpl w:val="01DEF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CFE0ED7"/>
    <w:multiLevelType w:val="hybridMultilevel"/>
    <w:tmpl w:val="076E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293556"/>
    <w:multiLevelType w:val="hybridMultilevel"/>
    <w:tmpl w:val="C6E4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E02312"/>
    <w:multiLevelType w:val="hybridMultilevel"/>
    <w:tmpl w:val="22243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EF7DF7"/>
    <w:multiLevelType w:val="hybridMultilevel"/>
    <w:tmpl w:val="F0907E1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C60149"/>
    <w:multiLevelType w:val="hybridMultilevel"/>
    <w:tmpl w:val="08DC18D4"/>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3"/>
  </w:num>
  <w:num w:numId="4">
    <w:abstractNumId w:val="15"/>
  </w:num>
  <w:num w:numId="5">
    <w:abstractNumId w:val="8"/>
  </w:num>
  <w:num w:numId="6">
    <w:abstractNumId w:val="12"/>
  </w:num>
  <w:num w:numId="7">
    <w:abstractNumId w:val="14"/>
  </w:num>
  <w:num w:numId="8">
    <w:abstractNumId w:val="2"/>
  </w:num>
  <w:num w:numId="9">
    <w:abstractNumId w:val="17"/>
  </w:num>
  <w:num w:numId="10">
    <w:abstractNumId w:val="4"/>
  </w:num>
  <w:num w:numId="11">
    <w:abstractNumId w:val="3"/>
  </w:num>
  <w:num w:numId="12">
    <w:abstractNumId w:val="11"/>
  </w:num>
  <w:num w:numId="13">
    <w:abstractNumId w:val="1"/>
  </w:num>
  <w:num w:numId="14">
    <w:abstractNumId w:val="7"/>
  </w:num>
  <w:num w:numId="15">
    <w:abstractNumId w:val="0"/>
  </w:num>
  <w:num w:numId="16">
    <w:abstractNumId w:val="16"/>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9"/>
    <w:rsid w:val="000020ED"/>
    <w:rsid w:val="0001016B"/>
    <w:rsid w:val="0001745A"/>
    <w:rsid w:val="00086133"/>
    <w:rsid w:val="000A3B92"/>
    <w:rsid w:val="000C47FB"/>
    <w:rsid w:val="000C4BED"/>
    <w:rsid w:val="001045B5"/>
    <w:rsid w:val="00112DDC"/>
    <w:rsid w:val="001705E6"/>
    <w:rsid w:val="00197CC1"/>
    <w:rsid w:val="002472B0"/>
    <w:rsid w:val="00270A4C"/>
    <w:rsid w:val="00270CFB"/>
    <w:rsid w:val="00275B23"/>
    <w:rsid w:val="00281623"/>
    <w:rsid w:val="002838AC"/>
    <w:rsid w:val="00291B65"/>
    <w:rsid w:val="002B540F"/>
    <w:rsid w:val="002C76D5"/>
    <w:rsid w:val="002D3E60"/>
    <w:rsid w:val="002E4681"/>
    <w:rsid w:val="00356E89"/>
    <w:rsid w:val="003623E6"/>
    <w:rsid w:val="0037328F"/>
    <w:rsid w:val="003845A3"/>
    <w:rsid w:val="003A1FE2"/>
    <w:rsid w:val="003A336A"/>
    <w:rsid w:val="003D2E5F"/>
    <w:rsid w:val="003D5E52"/>
    <w:rsid w:val="003E70A5"/>
    <w:rsid w:val="0040699A"/>
    <w:rsid w:val="00471176"/>
    <w:rsid w:val="00473293"/>
    <w:rsid w:val="00476107"/>
    <w:rsid w:val="004834D3"/>
    <w:rsid w:val="004938BE"/>
    <w:rsid w:val="004D0296"/>
    <w:rsid w:val="00500BE6"/>
    <w:rsid w:val="00507662"/>
    <w:rsid w:val="005230F6"/>
    <w:rsid w:val="00523251"/>
    <w:rsid w:val="00525082"/>
    <w:rsid w:val="0053607E"/>
    <w:rsid w:val="0056352C"/>
    <w:rsid w:val="005825D8"/>
    <w:rsid w:val="005B679E"/>
    <w:rsid w:val="005B67A5"/>
    <w:rsid w:val="005C2D81"/>
    <w:rsid w:val="005D47E1"/>
    <w:rsid w:val="005E6023"/>
    <w:rsid w:val="006112A0"/>
    <w:rsid w:val="00617991"/>
    <w:rsid w:val="006322FE"/>
    <w:rsid w:val="006732C2"/>
    <w:rsid w:val="00711218"/>
    <w:rsid w:val="00715C37"/>
    <w:rsid w:val="0072549F"/>
    <w:rsid w:val="0074415D"/>
    <w:rsid w:val="0074787A"/>
    <w:rsid w:val="0075390E"/>
    <w:rsid w:val="007771AA"/>
    <w:rsid w:val="0077761D"/>
    <w:rsid w:val="00785872"/>
    <w:rsid w:val="007C6506"/>
    <w:rsid w:val="007F109E"/>
    <w:rsid w:val="007F52DD"/>
    <w:rsid w:val="007F7DD5"/>
    <w:rsid w:val="00843DD4"/>
    <w:rsid w:val="008B344E"/>
    <w:rsid w:val="008B591C"/>
    <w:rsid w:val="008F3EC7"/>
    <w:rsid w:val="009030F8"/>
    <w:rsid w:val="009203A0"/>
    <w:rsid w:val="009343F3"/>
    <w:rsid w:val="00937E1F"/>
    <w:rsid w:val="009C2A66"/>
    <w:rsid w:val="009E38AC"/>
    <w:rsid w:val="00A1613A"/>
    <w:rsid w:val="00A60397"/>
    <w:rsid w:val="00A61118"/>
    <w:rsid w:val="00A65350"/>
    <w:rsid w:val="00A71388"/>
    <w:rsid w:val="00A729BD"/>
    <w:rsid w:val="00A86744"/>
    <w:rsid w:val="00AA2DF9"/>
    <w:rsid w:val="00AB16AD"/>
    <w:rsid w:val="00AB419D"/>
    <w:rsid w:val="00AB6595"/>
    <w:rsid w:val="00B00C17"/>
    <w:rsid w:val="00B426D2"/>
    <w:rsid w:val="00B534BA"/>
    <w:rsid w:val="00B53E07"/>
    <w:rsid w:val="00B73221"/>
    <w:rsid w:val="00B83A74"/>
    <w:rsid w:val="00B844F8"/>
    <w:rsid w:val="00B9023D"/>
    <w:rsid w:val="00BD14F5"/>
    <w:rsid w:val="00BE078A"/>
    <w:rsid w:val="00C00C3A"/>
    <w:rsid w:val="00C03D12"/>
    <w:rsid w:val="00C21657"/>
    <w:rsid w:val="00C60AEF"/>
    <w:rsid w:val="00C86551"/>
    <w:rsid w:val="00C9094F"/>
    <w:rsid w:val="00CE0E78"/>
    <w:rsid w:val="00D05362"/>
    <w:rsid w:val="00D06853"/>
    <w:rsid w:val="00D212A5"/>
    <w:rsid w:val="00D33311"/>
    <w:rsid w:val="00D44055"/>
    <w:rsid w:val="00D457AD"/>
    <w:rsid w:val="00D47FED"/>
    <w:rsid w:val="00D5681C"/>
    <w:rsid w:val="00D6082A"/>
    <w:rsid w:val="00D64770"/>
    <w:rsid w:val="00D84014"/>
    <w:rsid w:val="00D93400"/>
    <w:rsid w:val="00DA42BB"/>
    <w:rsid w:val="00DB56EC"/>
    <w:rsid w:val="00DC1415"/>
    <w:rsid w:val="00DD3FE9"/>
    <w:rsid w:val="00DD53B0"/>
    <w:rsid w:val="00DE70CD"/>
    <w:rsid w:val="00DF558E"/>
    <w:rsid w:val="00E01A74"/>
    <w:rsid w:val="00E06D8B"/>
    <w:rsid w:val="00E368C7"/>
    <w:rsid w:val="00E44879"/>
    <w:rsid w:val="00E6179B"/>
    <w:rsid w:val="00E65686"/>
    <w:rsid w:val="00E74AD6"/>
    <w:rsid w:val="00E77B86"/>
    <w:rsid w:val="00E83A88"/>
    <w:rsid w:val="00E95BB2"/>
    <w:rsid w:val="00EB7673"/>
    <w:rsid w:val="00EC6051"/>
    <w:rsid w:val="00EE0A6B"/>
    <w:rsid w:val="00EE7DAE"/>
    <w:rsid w:val="00EF375E"/>
    <w:rsid w:val="00F0143A"/>
    <w:rsid w:val="00F02FF1"/>
    <w:rsid w:val="00F07A91"/>
    <w:rsid w:val="00F07DAA"/>
    <w:rsid w:val="00F30B63"/>
    <w:rsid w:val="00F87888"/>
    <w:rsid w:val="00F95EA5"/>
    <w:rsid w:val="00FC31DD"/>
    <w:rsid w:val="00FC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FABD4"/>
  <w15:chartTrackingRefBased/>
  <w15:docId w15:val="{A4314084-0AE7-450E-8EEA-8FDDF59B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F8"/>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60AEF"/>
    <w:pPr>
      <w:keepNext/>
      <w:spacing w:before="240" w:after="60"/>
      <w:outlineLvl w:val="0"/>
    </w:pPr>
    <w:rPr>
      <w:rFonts w:ascii="Arial" w:hAnsi="Arial"/>
      <w:b/>
      <w:kern w:val="28"/>
      <w:sz w:val="28"/>
    </w:rPr>
  </w:style>
  <w:style w:type="paragraph" w:styleId="Heading2">
    <w:name w:val="heading 2"/>
    <w:basedOn w:val="Heading1"/>
    <w:next w:val="Normal"/>
    <w:qFormat/>
    <w:rsid w:val="00C60AEF"/>
    <w:pPr>
      <w:outlineLvl w:val="1"/>
    </w:pPr>
    <w:rPr>
      <w:sz w:val="24"/>
    </w:rPr>
  </w:style>
  <w:style w:type="paragraph" w:styleId="Heading3">
    <w:name w:val="heading 3"/>
    <w:basedOn w:val="Heading2"/>
    <w:next w:val="Normal"/>
    <w:qFormat/>
    <w:rsid w:val="00C60AEF"/>
    <w:pPr>
      <w:outlineLvl w:val="2"/>
    </w:pPr>
    <w:rPr>
      <w:b w:val="0"/>
    </w:rPr>
  </w:style>
  <w:style w:type="paragraph" w:styleId="Heading4">
    <w:name w:val="heading 4"/>
    <w:basedOn w:val="Normal"/>
    <w:next w:val="Normal"/>
    <w:qFormat/>
    <w:rsid w:val="00C60AEF"/>
    <w:pPr>
      <w:keepNext/>
      <w:overflowPunct/>
      <w:autoSpaceDE/>
      <w:autoSpaceDN/>
      <w:adjustRightInd/>
      <w:jc w:val="center"/>
      <w:textAlignment w:val="auto"/>
      <w:outlineLvl w:val="3"/>
    </w:pPr>
    <w:rPr>
      <w:b/>
      <w:sz w:val="28"/>
    </w:rPr>
  </w:style>
  <w:style w:type="paragraph" w:styleId="Heading5">
    <w:name w:val="heading 5"/>
    <w:basedOn w:val="Normal"/>
    <w:next w:val="Normal"/>
    <w:qFormat/>
    <w:rsid w:val="00C60AEF"/>
    <w:pPr>
      <w:keepNext/>
      <w:overflowPunct/>
      <w:autoSpaceDE/>
      <w:autoSpaceDN/>
      <w:adjustRightInd/>
      <w:jc w:val="right"/>
      <w:textAlignment w:val="auto"/>
      <w:outlineLvl w:val="4"/>
    </w:pPr>
    <w:rPr>
      <w:rFonts w:ascii="SCClogo" w:hAnsi="SCClogo"/>
      <w:sz w:val="160"/>
    </w:rPr>
  </w:style>
  <w:style w:type="paragraph" w:styleId="Heading6">
    <w:name w:val="heading 6"/>
    <w:basedOn w:val="Normal"/>
    <w:next w:val="Normal"/>
    <w:qFormat/>
    <w:rsid w:val="00C60AEF"/>
    <w:pPr>
      <w:keepNext/>
      <w:pBdr>
        <w:top w:val="single" w:sz="4" w:space="1" w:color="auto"/>
        <w:left w:val="single" w:sz="4" w:space="4" w:color="auto"/>
        <w:bottom w:val="single" w:sz="4" w:space="1" w:color="auto"/>
        <w:right w:val="single" w:sz="4" w:space="4" w:color="auto"/>
      </w:pBdr>
      <w:outlineLvl w:val="5"/>
    </w:pPr>
    <w:rPr>
      <w:rFonts w:ascii="Arial" w:hAnsi="Arial" w:cs="Arial"/>
      <w:b/>
      <w:bCs/>
      <w:sz w:val="22"/>
      <w:u w:val="single"/>
    </w:rPr>
  </w:style>
  <w:style w:type="paragraph" w:styleId="Heading7">
    <w:name w:val="heading 7"/>
    <w:basedOn w:val="Normal"/>
    <w:next w:val="Normal"/>
    <w:qFormat/>
    <w:rsid w:val="00C60AEF"/>
    <w:pPr>
      <w:keepNext/>
      <w:jc w:val="center"/>
      <w:outlineLvl w:val="6"/>
    </w:pPr>
    <w:rPr>
      <w:rFonts w:ascii="Arial" w:hAnsi="Arial" w:cs="Arial"/>
      <w:sz w:val="28"/>
    </w:rPr>
  </w:style>
  <w:style w:type="paragraph" w:styleId="Heading8">
    <w:name w:val="heading 8"/>
    <w:basedOn w:val="Normal"/>
    <w:next w:val="Normal"/>
    <w:qFormat/>
    <w:rsid w:val="00C60AEF"/>
    <w:pPr>
      <w:keepNext/>
      <w:ind w:left="1425" w:hanging="716"/>
      <w:outlineLvl w:val="7"/>
    </w:pPr>
    <w:rPr>
      <w:rFonts w:ascii="Arial" w:hAnsi="Arial" w:cs="Arial"/>
      <w:b/>
      <w:bCs/>
      <w:sz w:val="22"/>
    </w:rPr>
  </w:style>
  <w:style w:type="paragraph" w:styleId="Heading9">
    <w:name w:val="heading 9"/>
    <w:basedOn w:val="Normal"/>
    <w:next w:val="Normal"/>
    <w:qFormat/>
    <w:rsid w:val="00C60AEF"/>
    <w:pPr>
      <w:keepNext/>
      <w:ind w:left="993"/>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0AEF"/>
    <w:pPr>
      <w:spacing w:before="240" w:after="60"/>
      <w:jc w:val="center"/>
    </w:pPr>
    <w:rPr>
      <w:rFonts w:ascii="Arial" w:hAnsi="Arial"/>
      <w:b/>
      <w:kern w:val="28"/>
      <w:sz w:val="32"/>
    </w:rPr>
  </w:style>
  <w:style w:type="paragraph" w:styleId="Header">
    <w:name w:val="header"/>
    <w:basedOn w:val="Normal"/>
    <w:semiHidden/>
    <w:rsid w:val="00C60AEF"/>
    <w:pPr>
      <w:tabs>
        <w:tab w:val="center" w:pos="4153"/>
        <w:tab w:val="right" w:pos="8306"/>
      </w:tabs>
    </w:pPr>
  </w:style>
  <w:style w:type="paragraph" w:styleId="Footer">
    <w:name w:val="footer"/>
    <w:basedOn w:val="Normal"/>
    <w:semiHidden/>
    <w:rsid w:val="00C60AEF"/>
    <w:pPr>
      <w:tabs>
        <w:tab w:val="center" w:pos="4153"/>
        <w:tab w:val="right" w:pos="8306"/>
      </w:tabs>
    </w:pPr>
  </w:style>
  <w:style w:type="character" w:styleId="PageNumber">
    <w:name w:val="page number"/>
    <w:basedOn w:val="DefaultParagraphFont"/>
    <w:semiHidden/>
    <w:rsid w:val="00C60AEF"/>
  </w:style>
  <w:style w:type="paragraph" w:styleId="BodyText">
    <w:name w:val="Body Text"/>
    <w:aliases w:val="I3Body Text,bt,heading3,heading_txt,bodytxy2,CV Body Text,One Page Summary,contents,body text,Bodytext"/>
    <w:basedOn w:val="Normal"/>
    <w:semiHidden/>
    <w:rsid w:val="00C60AEF"/>
    <w:pPr>
      <w:pBdr>
        <w:top w:val="single" w:sz="4" w:space="1" w:color="auto"/>
        <w:left w:val="single" w:sz="4" w:space="4" w:color="auto"/>
        <w:bottom w:val="single" w:sz="4" w:space="1" w:color="auto"/>
        <w:right w:val="single" w:sz="4" w:space="4" w:color="auto"/>
      </w:pBdr>
      <w:tabs>
        <w:tab w:val="left" w:pos="0"/>
        <w:tab w:val="left" w:pos="1260"/>
      </w:tabs>
    </w:pPr>
    <w:rPr>
      <w:rFonts w:ascii="Arial" w:hAnsi="Arial" w:cs="Arial"/>
      <w:sz w:val="22"/>
    </w:rPr>
  </w:style>
  <w:style w:type="paragraph" w:styleId="BodyTextIndent3">
    <w:name w:val="Body Text Indent 3"/>
    <w:basedOn w:val="Normal"/>
    <w:semiHidden/>
    <w:rsid w:val="00C60AEF"/>
    <w:pPr>
      <w:tabs>
        <w:tab w:val="left" w:pos="720"/>
        <w:tab w:val="left" w:pos="900"/>
        <w:tab w:val="left" w:pos="1260"/>
        <w:tab w:val="left" w:pos="2304"/>
        <w:tab w:val="left" w:pos="3168"/>
      </w:tabs>
      <w:overflowPunct/>
      <w:autoSpaceDE/>
      <w:autoSpaceDN/>
      <w:adjustRightInd/>
      <w:spacing w:after="240"/>
      <w:ind w:left="900" w:hanging="900"/>
      <w:textAlignment w:val="auto"/>
    </w:pPr>
    <w:rPr>
      <w:bCs/>
      <w:sz w:val="22"/>
      <w:szCs w:val="24"/>
    </w:rPr>
  </w:style>
  <w:style w:type="paragraph" w:styleId="BodyTextIndent">
    <w:name w:val="Body Text Indent"/>
    <w:basedOn w:val="Normal"/>
    <w:semiHidden/>
    <w:rsid w:val="00C60AEF"/>
    <w:pPr>
      <w:spacing w:after="240"/>
      <w:ind w:left="1440" w:hanging="589"/>
    </w:pPr>
    <w:rPr>
      <w:lang w:val="en-US"/>
    </w:rPr>
  </w:style>
  <w:style w:type="paragraph" w:styleId="BodyText3">
    <w:name w:val="Body Text 3"/>
    <w:basedOn w:val="Normal"/>
    <w:semiHidden/>
    <w:rsid w:val="00C60AEF"/>
    <w:pPr>
      <w:pBdr>
        <w:top w:val="single" w:sz="4" w:space="1" w:color="auto"/>
        <w:left w:val="single" w:sz="4" w:space="4" w:color="auto"/>
        <w:bottom w:val="single" w:sz="4" w:space="1" w:color="auto"/>
        <w:right w:val="single" w:sz="4" w:space="4" w:color="auto"/>
      </w:pBdr>
      <w:overflowPunct/>
      <w:autoSpaceDE/>
      <w:autoSpaceDN/>
      <w:adjustRightInd/>
      <w:spacing w:after="240"/>
      <w:textAlignment w:val="auto"/>
    </w:pPr>
    <w:rPr>
      <w:rFonts w:ascii="Arial" w:hAnsi="Arial" w:cs="Arial"/>
      <w:bCs/>
      <w:sz w:val="22"/>
    </w:rPr>
  </w:style>
  <w:style w:type="paragraph" w:styleId="BodyTextIndent2">
    <w:name w:val="Body Text Indent 2"/>
    <w:basedOn w:val="Normal"/>
    <w:semiHidden/>
    <w:rsid w:val="00C60AEF"/>
    <w:pPr>
      <w:ind w:left="993"/>
    </w:pPr>
    <w:rPr>
      <w:rFonts w:ascii="Arial" w:hAnsi="Arial" w:cs="Arial"/>
      <w:sz w:val="22"/>
    </w:rPr>
  </w:style>
  <w:style w:type="paragraph" w:styleId="BodyText2">
    <w:name w:val="Body Text 2"/>
    <w:basedOn w:val="Normal"/>
    <w:semiHidden/>
    <w:rsid w:val="00C60AEF"/>
    <w:rPr>
      <w:rFonts w:ascii="Arial" w:hAnsi="Arial" w:cs="Arial"/>
      <w:b/>
      <w:bCs/>
      <w:sz w:val="22"/>
    </w:rPr>
  </w:style>
  <w:style w:type="character" w:styleId="Hyperlink">
    <w:name w:val="Hyperlink"/>
    <w:basedOn w:val="DefaultParagraphFont"/>
    <w:semiHidden/>
    <w:rsid w:val="00C60AEF"/>
    <w:rPr>
      <w:color w:val="0000FF"/>
      <w:u w:val="single"/>
    </w:rPr>
  </w:style>
  <w:style w:type="paragraph" w:styleId="BalloonText">
    <w:name w:val="Balloon Text"/>
    <w:basedOn w:val="Normal"/>
    <w:link w:val="BalloonTextChar"/>
    <w:uiPriority w:val="99"/>
    <w:semiHidden/>
    <w:unhideWhenUsed/>
    <w:rsid w:val="00B426D2"/>
    <w:rPr>
      <w:rFonts w:ascii="Tahoma" w:hAnsi="Tahoma" w:cs="Tahoma"/>
      <w:sz w:val="16"/>
      <w:szCs w:val="16"/>
    </w:rPr>
  </w:style>
  <w:style w:type="character" w:customStyle="1" w:styleId="BalloonTextChar">
    <w:name w:val="Balloon Text Char"/>
    <w:basedOn w:val="DefaultParagraphFont"/>
    <w:link w:val="BalloonText"/>
    <w:uiPriority w:val="99"/>
    <w:semiHidden/>
    <w:rsid w:val="00B426D2"/>
    <w:rPr>
      <w:rFonts w:ascii="Tahoma" w:hAnsi="Tahoma" w:cs="Tahoma"/>
      <w:sz w:val="16"/>
      <w:szCs w:val="16"/>
      <w:lang w:eastAsia="en-US"/>
    </w:rPr>
  </w:style>
  <w:style w:type="paragraph" w:styleId="ListParagraph">
    <w:name w:val="List Paragraph"/>
    <w:basedOn w:val="Normal"/>
    <w:uiPriority w:val="34"/>
    <w:qFormat/>
    <w:rsid w:val="00D44055"/>
    <w:pPr>
      <w:numPr>
        <w:numId w:val="12"/>
      </w:numPr>
      <w:overflowPunct/>
      <w:autoSpaceDE/>
      <w:autoSpaceDN/>
      <w:adjustRightInd/>
      <w:spacing w:after="240"/>
      <w:ind w:hanging="720"/>
      <w:textAlignment w:val="auto"/>
    </w:pPr>
    <w:rPr>
      <w:rFonts w:ascii="Arial" w:eastAsia="Times" w:hAnsi="Arial"/>
      <w:iCs/>
      <w:color w:val="000000"/>
      <w:sz w:val="22"/>
    </w:rPr>
  </w:style>
  <w:style w:type="paragraph" w:customStyle="1" w:styleId="ReportParagraph">
    <w:name w:val="Report Paragraph"/>
    <w:basedOn w:val="ListParagraph"/>
    <w:link w:val="ReportParagraphChar"/>
    <w:qFormat/>
    <w:rsid w:val="00D44055"/>
  </w:style>
  <w:style w:type="character" w:customStyle="1" w:styleId="ReportParagraphChar">
    <w:name w:val="Report Paragraph Char"/>
    <w:basedOn w:val="DefaultParagraphFont"/>
    <w:link w:val="ReportParagraph"/>
    <w:rsid w:val="00D44055"/>
    <w:rPr>
      <w:rFonts w:ascii="Arial" w:eastAsia="Times" w:hAnsi="Arial"/>
      <w:iCs/>
      <w:color w:val="000000"/>
      <w:sz w:val="22"/>
      <w:lang w:eastAsia="en-US"/>
    </w:rPr>
  </w:style>
  <w:style w:type="paragraph" w:customStyle="1" w:styleId="NormalBulletedlist">
    <w:name w:val="Normal Bulleted list"/>
    <w:basedOn w:val="ListParagraph"/>
    <w:link w:val="NormalBulletedlistChar"/>
    <w:qFormat/>
    <w:rsid w:val="00D44055"/>
    <w:pPr>
      <w:numPr>
        <w:numId w:val="13"/>
      </w:numPr>
      <w:spacing w:after="0"/>
    </w:pPr>
  </w:style>
  <w:style w:type="character" w:customStyle="1" w:styleId="NormalBulletedlistChar">
    <w:name w:val="Normal Bulleted list Char"/>
    <w:basedOn w:val="DefaultParagraphFont"/>
    <w:link w:val="NormalBulletedlist"/>
    <w:rsid w:val="00D44055"/>
    <w:rPr>
      <w:rFonts w:ascii="Arial" w:eastAsia="Times" w:hAnsi="Arial"/>
      <w:iCs/>
      <w:color w:val="000000"/>
      <w:sz w:val="22"/>
      <w:lang w:eastAsia="en-US"/>
    </w:rPr>
  </w:style>
  <w:style w:type="character" w:styleId="FollowedHyperlink">
    <w:name w:val="FollowedHyperlink"/>
    <w:basedOn w:val="DefaultParagraphFont"/>
    <w:uiPriority w:val="99"/>
    <w:semiHidden/>
    <w:unhideWhenUsed/>
    <w:rsid w:val="00C21657"/>
    <w:rPr>
      <w:color w:val="954F72" w:themeColor="followedHyperlink"/>
      <w:u w:val="single"/>
    </w:rPr>
  </w:style>
  <w:style w:type="character" w:styleId="UnresolvedMention">
    <w:name w:val="Unresolved Mention"/>
    <w:basedOn w:val="DefaultParagraphFont"/>
    <w:uiPriority w:val="99"/>
    <w:semiHidden/>
    <w:unhideWhenUsed/>
    <w:rsid w:val="0001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81586">
      <w:bodyDiv w:val="1"/>
      <w:marLeft w:val="0"/>
      <w:marRight w:val="0"/>
      <w:marTop w:val="0"/>
      <w:marBottom w:val="0"/>
      <w:divBdr>
        <w:top w:val="none" w:sz="0" w:space="0" w:color="auto"/>
        <w:left w:val="none" w:sz="0" w:space="0" w:color="auto"/>
        <w:bottom w:val="none" w:sz="0" w:space="0" w:color="auto"/>
        <w:right w:val="none" w:sz="0" w:space="0" w:color="auto"/>
      </w:divBdr>
    </w:div>
    <w:div w:id="1725913219">
      <w:bodyDiv w:val="1"/>
      <w:marLeft w:val="0"/>
      <w:marRight w:val="0"/>
      <w:marTop w:val="0"/>
      <w:marBottom w:val="0"/>
      <w:divBdr>
        <w:top w:val="none" w:sz="0" w:space="0" w:color="auto"/>
        <w:left w:val="none" w:sz="0" w:space="0" w:color="auto"/>
        <w:bottom w:val="none" w:sz="0" w:space="0" w:color="auto"/>
        <w:right w:val="none" w:sz="0" w:space="0" w:color="auto"/>
      </w:divBdr>
    </w:div>
    <w:div w:id="18075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uthcoastgis.maps.arcgis.com/apps/MapJournal/index.html?appid=1ab2260b98c944409cfa8732802ff6a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news/ambitious-proposals-to-strengthen-our-protected-landscapes-announc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vt:lpstr>
    </vt:vector>
  </TitlesOfParts>
  <Company>Surrey County Council</Company>
  <LinksUpToDate>false</LinksUpToDate>
  <CharactersWithSpaces>16306</CharactersWithSpaces>
  <SharedDoc>false</SharedDoc>
  <HLinks>
    <vt:vector size="6" baseType="variant">
      <vt:variant>
        <vt:i4>6291477</vt:i4>
      </vt:variant>
      <vt:variant>
        <vt:i4>0</vt:i4>
      </vt:variant>
      <vt:variant>
        <vt:i4>0</vt:i4>
      </vt:variant>
      <vt:variant>
        <vt:i4>5</vt:i4>
      </vt:variant>
      <vt:variant>
        <vt:lpwstr>http://www.surreycc.gov.uk/sccwebsite/sccwspages.nsf/LookupWebPagesByTITLE_RTF/House+style?opendocument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Amelia Christopher</dc:creator>
  <cp:keywords/>
  <dc:description/>
  <cp:lastModifiedBy>Andre Ferreira</cp:lastModifiedBy>
  <cp:revision>2</cp:revision>
  <cp:lastPrinted>2021-06-14T09:47:00Z</cp:lastPrinted>
  <dcterms:created xsi:type="dcterms:W3CDTF">2022-02-18T11:18:00Z</dcterms:created>
  <dcterms:modified xsi:type="dcterms:W3CDTF">2022-02-18T11:18:00Z</dcterms:modified>
</cp:coreProperties>
</file>